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7C7CA" w14:textId="43A1FACF" w:rsidR="00C76168" w:rsidRPr="00876778" w:rsidRDefault="007D56DD" w:rsidP="001F0B5F">
      <w:pPr>
        <w:rPr>
          <w:rFonts w:eastAsia="Times New Roman" w:cstheme="minorHAnsi"/>
          <w:b/>
          <w:bCs/>
          <w:color w:val="222222"/>
          <w:sz w:val="22"/>
          <w:szCs w:val="22"/>
        </w:rPr>
      </w:pPr>
      <w:r w:rsidRPr="00876778">
        <w:rPr>
          <w:rFonts w:eastAsia="Times New Roman" w:cstheme="minorHAnsi"/>
          <w:b/>
          <w:bCs/>
          <w:color w:val="222222"/>
          <w:sz w:val="22"/>
          <w:szCs w:val="22"/>
        </w:rPr>
        <w:t xml:space="preserve">FOR IMMEDIATE </w:t>
      </w:r>
      <w:r w:rsidR="00F1067C" w:rsidRPr="00876778">
        <w:rPr>
          <w:rFonts w:eastAsia="Times New Roman" w:cstheme="minorHAnsi"/>
          <w:b/>
          <w:bCs/>
          <w:color w:val="222222"/>
          <w:sz w:val="22"/>
          <w:szCs w:val="22"/>
        </w:rPr>
        <w:t>RELEASE</w:t>
      </w:r>
    </w:p>
    <w:p w14:paraId="4937FC4B" w14:textId="77777777" w:rsidR="009E48E5" w:rsidRPr="00072B6C" w:rsidRDefault="006D705F" w:rsidP="001F0B5F">
      <w:pPr>
        <w:rPr>
          <w:rFonts w:eastAsia="Times New Roman" w:cstheme="minorHAnsi"/>
          <w:sz w:val="22"/>
          <w:szCs w:val="22"/>
          <w:shd w:val="clear" w:color="auto" w:fill="FFFFFF"/>
        </w:rPr>
      </w:pPr>
      <w:r w:rsidRPr="00072B6C">
        <w:rPr>
          <w:rFonts w:eastAsia="Times New Roman" w:cstheme="minorHAnsi"/>
          <w:b/>
          <w:bCs/>
          <w:sz w:val="22"/>
          <w:szCs w:val="22"/>
          <w:shd w:val="clear" w:color="auto" w:fill="FFFFFF"/>
        </w:rPr>
        <w:t>Focus:</w:t>
      </w:r>
      <w:r w:rsidRPr="00072B6C">
        <w:rPr>
          <w:rFonts w:eastAsia="Times New Roman" w:cstheme="minorHAnsi"/>
          <w:sz w:val="22"/>
          <w:szCs w:val="22"/>
          <w:shd w:val="clear" w:color="auto" w:fill="FFFFFF"/>
        </w:rPr>
        <w:t xml:space="preserve"> </w:t>
      </w:r>
      <w:r w:rsidR="007C0389" w:rsidRPr="00072B6C">
        <w:rPr>
          <w:rFonts w:eastAsia="Times New Roman" w:cstheme="minorHAnsi"/>
          <w:sz w:val="22"/>
          <w:szCs w:val="22"/>
          <w:shd w:val="clear" w:color="auto" w:fill="FFFFFF"/>
        </w:rPr>
        <w:t>The 40</w:t>
      </w:r>
      <w:r w:rsidR="007C0389" w:rsidRPr="00072B6C">
        <w:rPr>
          <w:rFonts w:eastAsia="Times New Roman" w:cstheme="minorHAnsi"/>
          <w:sz w:val="22"/>
          <w:szCs w:val="22"/>
          <w:shd w:val="clear" w:color="auto" w:fill="FFFFFF"/>
          <w:vertAlign w:val="superscript"/>
        </w:rPr>
        <w:t>th</w:t>
      </w:r>
      <w:r w:rsidR="007C0389" w:rsidRPr="00072B6C">
        <w:rPr>
          <w:rFonts w:eastAsia="Times New Roman" w:cstheme="minorHAnsi"/>
          <w:sz w:val="22"/>
          <w:szCs w:val="22"/>
          <w:shd w:val="clear" w:color="auto" w:fill="FFFFFF"/>
        </w:rPr>
        <w:t xml:space="preserve"> Annual Adams Morgan Day’s “Know Your Neighborhood” Activities</w:t>
      </w:r>
      <w:r w:rsidR="00361814" w:rsidRPr="00072B6C">
        <w:rPr>
          <w:rFonts w:eastAsia="Times New Roman" w:cstheme="minorHAnsi"/>
          <w:sz w:val="22"/>
          <w:szCs w:val="22"/>
          <w:shd w:val="clear" w:color="auto" w:fill="FFFFFF"/>
        </w:rPr>
        <w:t>.</w:t>
      </w:r>
      <w:r w:rsidR="007C0389" w:rsidRPr="00072B6C">
        <w:rPr>
          <w:rFonts w:eastAsia="Times New Roman" w:cstheme="minorHAnsi"/>
          <w:sz w:val="22"/>
          <w:szCs w:val="22"/>
          <w:shd w:val="clear" w:color="auto" w:fill="FFFFFF"/>
        </w:rPr>
        <w:t xml:space="preserve"> </w:t>
      </w:r>
    </w:p>
    <w:p w14:paraId="4BE8EF0E" w14:textId="35FD4E67" w:rsidR="00C5435E" w:rsidRPr="00072B6C" w:rsidRDefault="006D705F" w:rsidP="009E48E5">
      <w:pPr>
        <w:rPr>
          <w:rFonts w:eastAsia="Times New Roman" w:cstheme="minorHAnsi"/>
          <w:b/>
          <w:bCs/>
          <w:sz w:val="22"/>
          <w:szCs w:val="22"/>
        </w:rPr>
      </w:pPr>
      <w:r w:rsidRPr="00072B6C">
        <w:rPr>
          <w:rFonts w:eastAsia="Times New Roman" w:cstheme="minorHAnsi"/>
          <w:sz w:val="22"/>
          <w:szCs w:val="22"/>
        </w:rPr>
        <w:t>DC Public Library</w:t>
      </w:r>
      <w:r w:rsidR="007C0389" w:rsidRPr="00072B6C">
        <w:rPr>
          <w:rFonts w:eastAsia="Times New Roman" w:cstheme="minorHAnsi"/>
          <w:sz w:val="22"/>
          <w:szCs w:val="22"/>
        </w:rPr>
        <w:t>, the Smithsonian Anacostia Community Museum and American University</w:t>
      </w:r>
      <w:r w:rsidRPr="00072B6C">
        <w:rPr>
          <w:rFonts w:eastAsia="Times New Roman" w:cstheme="minorHAnsi"/>
          <w:sz w:val="22"/>
          <w:szCs w:val="22"/>
        </w:rPr>
        <w:t xml:space="preserve"> </w:t>
      </w:r>
      <w:r w:rsidR="007C0389" w:rsidRPr="00072B6C">
        <w:rPr>
          <w:rFonts w:eastAsia="Times New Roman" w:cstheme="minorHAnsi"/>
          <w:sz w:val="22"/>
          <w:szCs w:val="22"/>
        </w:rPr>
        <w:t>collaborate to</w:t>
      </w:r>
      <w:r w:rsidRPr="00072B6C">
        <w:rPr>
          <w:rFonts w:eastAsia="Times New Roman" w:cstheme="minorHAnsi"/>
          <w:sz w:val="22"/>
          <w:szCs w:val="22"/>
        </w:rPr>
        <w:t xml:space="preserve"> celebrat</w:t>
      </w:r>
      <w:r w:rsidR="007C0389" w:rsidRPr="00072B6C">
        <w:rPr>
          <w:rFonts w:eastAsia="Times New Roman" w:cstheme="minorHAnsi"/>
          <w:sz w:val="22"/>
          <w:szCs w:val="22"/>
        </w:rPr>
        <w:t>e</w:t>
      </w:r>
      <w:r w:rsidRPr="00072B6C">
        <w:rPr>
          <w:rFonts w:eastAsia="Times New Roman" w:cstheme="minorHAnsi"/>
          <w:sz w:val="22"/>
          <w:szCs w:val="22"/>
        </w:rPr>
        <w:t xml:space="preserve"> the culture</w:t>
      </w:r>
      <w:r w:rsidR="007C0389" w:rsidRPr="00072B6C">
        <w:rPr>
          <w:rFonts w:eastAsia="Times New Roman" w:cstheme="minorHAnsi"/>
          <w:sz w:val="22"/>
          <w:szCs w:val="22"/>
        </w:rPr>
        <w:t xml:space="preserve"> and history</w:t>
      </w:r>
      <w:r w:rsidRPr="00072B6C">
        <w:rPr>
          <w:rFonts w:eastAsia="Times New Roman" w:cstheme="minorHAnsi"/>
          <w:sz w:val="22"/>
          <w:szCs w:val="22"/>
        </w:rPr>
        <w:t xml:space="preserve"> of the neighborhood at the 40</w:t>
      </w:r>
      <w:r w:rsidRPr="00072B6C">
        <w:rPr>
          <w:rFonts w:eastAsia="Times New Roman" w:cstheme="minorHAnsi"/>
          <w:sz w:val="22"/>
          <w:szCs w:val="22"/>
          <w:vertAlign w:val="superscript"/>
        </w:rPr>
        <w:t>th</w:t>
      </w:r>
      <w:r w:rsidRPr="00072B6C">
        <w:rPr>
          <w:rFonts w:eastAsia="Times New Roman" w:cstheme="minorHAnsi"/>
          <w:sz w:val="22"/>
          <w:szCs w:val="22"/>
        </w:rPr>
        <w:t xml:space="preserve"> anniversary Adams Morgan Day</w:t>
      </w:r>
      <w:r w:rsidR="009E48E5" w:rsidRPr="00072B6C">
        <w:rPr>
          <w:rFonts w:eastAsia="Times New Roman" w:cstheme="minorHAnsi"/>
          <w:sz w:val="22"/>
          <w:szCs w:val="22"/>
        </w:rPr>
        <w:t xml:space="preserve"> festival</w:t>
      </w:r>
      <w:r w:rsidR="007C0389" w:rsidRPr="00072B6C">
        <w:rPr>
          <w:rFonts w:eastAsia="Times New Roman" w:cstheme="minorHAnsi"/>
          <w:sz w:val="22"/>
          <w:szCs w:val="22"/>
        </w:rPr>
        <w:t>,</w:t>
      </w:r>
      <w:r w:rsidRPr="00072B6C">
        <w:rPr>
          <w:rFonts w:eastAsia="Times New Roman" w:cstheme="minorHAnsi"/>
          <w:sz w:val="22"/>
          <w:szCs w:val="22"/>
        </w:rPr>
        <w:t xml:space="preserve"> September 9, 2018</w:t>
      </w:r>
      <w:r w:rsidR="009E48E5" w:rsidRPr="00072B6C">
        <w:rPr>
          <w:rFonts w:eastAsia="Times New Roman" w:cstheme="minorHAnsi"/>
          <w:sz w:val="22"/>
          <w:szCs w:val="22"/>
        </w:rPr>
        <w:t xml:space="preserve">. The </w:t>
      </w:r>
      <w:r w:rsidR="0090439F" w:rsidRPr="00072B6C">
        <w:rPr>
          <w:rFonts w:eastAsia="Times New Roman" w:cstheme="minorHAnsi"/>
          <w:sz w:val="22"/>
          <w:szCs w:val="22"/>
        </w:rPr>
        <w:t>institutions are</w:t>
      </w:r>
      <w:r w:rsidR="009E48E5" w:rsidRPr="00072B6C">
        <w:rPr>
          <w:rFonts w:eastAsia="Times New Roman" w:cstheme="minorHAnsi"/>
          <w:sz w:val="22"/>
          <w:szCs w:val="22"/>
        </w:rPr>
        <w:t xml:space="preserve"> </w:t>
      </w:r>
      <w:r w:rsidRPr="00072B6C">
        <w:rPr>
          <w:rFonts w:eastAsia="Times New Roman" w:cstheme="minorHAnsi"/>
          <w:sz w:val="22"/>
          <w:szCs w:val="22"/>
        </w:rPr>
        <w:t>sponsoring performances</w:t>
      </w:r>
      <w:r w:rsidR="007C0389" w:rsidRPr="00072B6C">
        <w:rPr>
          <w:rFonts w:eastAsia="Times New Roman" w:cstheme="minorHAnsi"/>
          <w:sz w:val="22"/>
          <w:szCs w:val="22"/>
        </w:rPr>
        <w:t>, displaying pop-up exhibits about the neighborhood’s history and using a multimedia hotline and Humanities Truck to share historic neighborhood photos and oral histories</w:t>
      </w:r>
      <w:r w:rsidRPr="00072B6C">
        <w:rPr>
          <w:rFonts w:eastAsia="Times New Roman" w:cstheme="minorHAnsi"/>
          <w:sz w:val="22"/>
          <w:szCs w:val="22"/>
        </w:rPr>
        <w:t>.</w:t>
      </w:r>
      <w:r w:rsidR="009E48E5" w:rsidRPr="00072B6C">
        <w:rPr>
          <w:rFonts w:eastAsia="Times New Roman" w:cstheme="minorHAnsi"/>
          <w:b/>
          <w:bCs/>
          <w:sz w:val="22"/>
          <w:szCs w:val="22"/>
        </w:rPr>
        <w:t xml:space="preserve"> </w:t>
      </w:r>
      <w:proofErr w:type="gramStart"/>
      <w:r w:rsidR="00012AC5" w:rsidRPr="00072B6C">
        <w:rPr>
          <w:rFonts w:eastAsia="Times New Roman" w:cstheme="minorHAnsi"/>
          <w:b/>
          <w:bCs/>
          <w:sz w:val="22"/>
          <w:szCs w:val="22"/>
        </w:rPr>
        <w:t>Photo of Truck and Interviews Available.</w:t>
      </w:r>
      <w:proofErr w:type="gramEnd"/>
      <w:r w:rsidR="00012AC5" w:rsidRPr="00072B6C">
        <w:rPr>
          <w:rFonts w:eastAsia="Times New Roman" w:cstheme="minorHAnsi"/>
          <w:b/>
          <w:bCs/>
          <w:sz w:val="22"/>
          <w:szCs w:val="22"/>
        </w:rPr>
        <w:t xml:space="preserve"> </w:t>
      </w:r>
    </w:p>
    <w:p w14:paraId="38A879CF" w14:textId="21F44777" w:rsidR="00F1067C" w:rsidRPr="00072B6C" w:rsidRDefault="006D705F" w:rsidP="001F0B5F">
      <w:pPr>
        <w:rPr>
          <w:rFonts w:eastAsia="Times New Roman" w:cstheme="minorHAnsi"/>
          <w:sz w:val="22"/>
          <w:szCs w:val="22"/>
          <w:shd w:val="clear" w:color="auto" w:fill="FFFFFF"/>
        </w:rPr>
      </w:pPr>
      <w:r w:rsidRPr="00072B6C">
        <w:rPr>
          <w:rFonts w:eastAsia="Times New Roman" w:cstheme="minorHAnsi"/>
          <w:b/>
          <w:bCs/>
          <w:sz w:val="22"/>
          <w:szCs w:val="22"/>
        </w:rPr>
        <w:t>Media Contact:</w:t>
      </w:r>
      <w:r w:rsidRPr="00072B6C">
        <w:rPr>
          <w:rFonts w:eastAsia="Times New Roman" w:cstheme="minorHAnsi"/>
          <w:sz w:val="22"/>
          <w:szCs w:val="22"/>
        </w:rPr>
        <w:t xml:space="preserve"> Carol Miller</w:t>
      </w:r>
      <w:r w:rsidR="009E48E5" w:rsidRPr="00072B6C">
        <w:rPr>
          <w:rFonts w:eastAsia="Times New Roman" w:cstheme="minorHAnsi"/>
          <w:sz w:val="22"/>
          <w:szCs w:val="22"/>
        </w:rPr>
        <w:t xml:space="preserve">, </w:t>
      </w:r>
      <w:r w:rsidRPr="00072B6C">
        <w:rPr>
          <w:rFonts w:eastAsia="Times New Roman" w:cstheme="minorHAnsi"/>
          <w:sz w:val="22"/>
          <w:szCs w:val="22"/>
        </w:rPr>
        <w:t>202-306-0130, carolmiller100@gmail.com</w:t>
      </w:r>
    </w:p>
    <w:p w14:paraId="3255C37B" w14:textId="77777777" w:rsidR="003B076D" w:rsidRPr="00072B6C" w:rsidRDefault="003B076D" w:rsidP="00B45486">
      <w:pPr>
        <w:jc w:val="center"/>
        <w:rPr>
          <w:rFonts w:eastAsia="Times New Roman" w:cstheme="minorHAnsi"/>
          <w:b/>
          <w:bCs/>
          <w:sz w:val="22"/>
          <w:szCs w:val="22"/>
          <w:shd w:val="clear" w:color="auto" w:fill="FFFFFF"/>
        </w:rPr>
      </w:pPr>
    </w:p>
    <w:p w14:paraId="1F3911E3" w14:textId="569BCA71" w:rsidR="00E42FFD" w:rsidRPr="00072B6C" w:rsidRDefault="00BC6DD1" w:rsidP="00B45486">
      <w:pPr>
        <w:jc w:val="center"/>
        <w:rPr>
          <w:rFonts w:eastAsia="Times New Roman" w:cstheme="minorHAnsi"/>
          <w:b/>
          <w:bCs/>
          <w:sz w:val="22"/>
          <w:szCs w:val="22"/>
          <w:shd w:val="clear" w:color="auto" w:fill="FFFFFF"/>
        </w:rPr>
      </w:pPr>
      <w:r w:rsidRPr="00072B6C">
        <w:rPr>
          <w:rFonts w:eastAsia="Times New Roman" w:cstheme="minorHAnsi"/>
          <w:b/>
          <w:bCs/>
          <w:sz w:val="22"/>
          <w:szCs w:val="22"/>
          <w:shd w:val="clear" w:color="auto" w:fill="FFFFFF"/>
        </w:rPr>
        <w:t>“</w:t>
      </w:r>
      <w:r w:rsidR="00E42FFD" w:rsidRPr="00072B6C">
        <w:rPr>
          <w:rFonts w:eastAsia="Times New Roman" w:cstheme="minorHAnsi"/>
          <w:b/>
          <w:bCs/>
          <w:sz w:val="22"/>
          <w:szCs w:val="22"/>
          <w:shd w:val="clear" w:color="auto" w:fill="FFFFFF"/>
        </w:rPr>
        <w:t>Know Your Neighborhood</w:t>
      </w:r>
      <w:r w:rsidRPr="00072B6C">
        <w:rPr>
          <w:rFonts w:eastAsia="Times New Roman" w:cstheme="minorHAnsi"/>
          <w:b/>
          <w:bCs/>
          <w:sz w:val="22"/>
          <w:szCs w:val="22"/>
          <w:shd w:val="clear" w:color="auto" w:fill="FFFFFF"/>
        </w:rPr>
        <w:t>”</w:t>
      </w:r>
      <w:r w:rsidR="00E42FFD" w:rsidRPr="00072B6C">
        <w:rPr>
          <w:rFonts w:eastAsia="Times New Roman" w:cstheme="minorHAnsi"/>
          <w:b/>
          <w:bCs/>
          <w:sz w:val="22"/>
          <w:szCs w:val="22"/>
          <w:shd w:val="clear" w:color="auto" w:fill="FFFFFF"/>
        </w:rPr>
        <w:t xml:space="preserve"> </w:t>
      </w:r>
      <w:r w:rsidR="00947F5D" w:rsidRPr="00072B6C">
        <w:rPr>
          <w:rFonts w:eastAsia="Times New Roman" w:cstheme="minorHAnsi"/>
          <w:b/>
          <w:bCs/>
          <w:sz w:val="22"/>
          <w:szCs w:val="22"/>
          <w:shd w:val="clear" w:color="auto" w:fill="FFFFFF"/>
        </w:rPr>
        <w:t>Histor</w:t>
      </w:r>
      <w:r w:rsidR="007C0389" w:rsidRPr="00072B6C">
        <w:rPr>
          <w:rFonts w:eastAsia="Times New Roman" w:cstheme="minorHAnsi"/>
          <w:b/>
          <w:bCs/>
          <w:sz w:val="22"/>
          <w:szCs w:val="22"/>
          <w:shd w:val="clear" w:color="auto" w:fill="FFFFFF"/>
        </w:rPr>
        <w:t xml:space="preserve">y Activities </w:t>
      </w:r>
      <w:r w:rsidR="00E42FFD" w:rsidRPr="00072B6C">
        <w:rPr>
          <w:rFonts w:eastAsia="Times New Roman" w:cstheme="minorHAnsi"/>
          <w:b/>
          <w:bCs/>
          <w:sz w:val="22"/>
          <w:szCs w:val="22"/>
          <w:shd w:val="clear" w:color="auto" w:fill="FFFFFF"/>
        </w:rPr>
        <w:t>at Adams Morgan Day 40</w:t>
      </w:r>
      <w:r w:rsidR="00E42FFD" w:rsidRPr="00072B6C">
        <w:rPr>
          <w:rFonts w:eastAsia="Times New Roman" w:cstheme="minorHAnsi"/>
          <w:b/>
          <w:bCs/>
          <w:sz w:val="22"/>
          <w:szCs w:val="22"/>
          <w:shd w:val="clear" w:color="auto" w:fill="FFFFFF"/>
          <w:vertAlign w:val="superscript"/>
        </w:rPr>
        <w:t>th</w:t>
      </w:r>
      <w:r w:rsidR="00E42FFD" w:rsidRPr="00072B6C">
        <w:rPr>
          <w:rFonts w:eastAsia="Times New Roman" w:cstheme="minorHAnsi"/>
          <w:b/>
          <w:bCs/>
          <w:sz w:val="22"/>
          <w:szCs w:val="22"/>
          <w:shd w:val="clear" w:color="auto" w:fill="FFFFFF"/>
        </w:rPr>
        <w:t xml:space="preserve"> Anniversary </w:t>
      </w:r>
    </w:p>
    <w:p w14:paraId="6B7000E3" w14:textId="77777777" w:rsidR="00947F5D" w:rsidRPr="00072B6C" w:rsidRDefault="00947F5D" w:rsidP="00B45486">
      <w:pPr>
        <w:jc w:val="center"/>
        <w:rPr>
          <w:rFonts w:eastAsia="Times New Roman" w:cstheme="minorHAnsi"/>
          <w:b/>
          <w:bCs/>
          <w:sz w:val="22"/>
          <w:szCs w:val="22"/>
          <w:shd w:val="clear" w:color="auto" w:fill="FFFFFF"/>
        </w:rPr>
      </w:pPr>
    </w:p>
    <w:p w14:paraId="42DEF2FC" w14:textId="77777777" w:rsidR="00B45486" w:rsidRPr="00072B6C" w:rsidRDefault="00C76168" w:rsidP="00B45486">
      <w:pPr>
        <w:jc w:val="center"/>
        <w:rPr>
          <w:rFonts w:eastAsia="Times New Roman" w:cstheme="minorHAnsi"/>
          <w:b/>
          <w:bCs/>
          <w:sz w:val="22"/>
          <w:szCs w:val="22"/>
          <w:shd w:val="clear" w:color="auto" w:fill="FFFFFF"/>
        </w:rPr>
      </w:pPr>
      <w:r w:rsidRPr="00072B6C">
        <w:rPr>
          <w:rFonts w:eastAsia="Times New Roman" w:cstheme="minorHAnsi"/>
          <w:b/>
          <w:bCs/>
          <w:sz w:val="22"/>
          <w:szCs w:val="22"/>
          <w:shd w:val="clear" w:color="auto" w:fill="FFFFFF"/>
        </w:rPr>
        <w:t>DC Public Library, Smithsonian</w:t>
      </w:r>
      <w:r w:rsidR="00BC6DD1" w:rsidRPr="00072B6C">
        <w:rPr>
          <w:rFonts w:eastAsia="Times New Roman" w:cstheme="minorHAnsi"/>
          <w:b/>
          <w:bCs/>
          <w:sz w:val="22"/>
          <w:szCs w:val="22"/>
          <w:shd w:val="clear" w:color="auto" w:fill="FFFFFF"/>
        </w:rPr>
        <w:t xml:space="preserve"> Anacostia Community Museum, </w:t>
      </w:r>
      <w:r w:rsidRPr="00072B6C">
        <w:rPr>
          <w:rFonts w:eastAsia="Times New Roman" w:cstheme="minorHAnsi"/>
          <w:b/>
          <w:bCs/>
          <w:sz w:val="22"/>
          <w:szCs w:val="22"/>
          <w:shd w:val="clear" w:color="auto" w:fill="FFFFFF"/>
        </w:rPr>
        <w:t>American University</w:t>
      </w:r>
      <w:r w:rsidR="00B45486" w:rsidRPr="00072B6C">
        <w:rPr>
          <w:rFonts w:eastAsia="Times New Roman" w:cstheme="minorHAnsi"/>
          <w:b/>
          <w:bCs/>
          <w:sz w:val="22"/>
          <w:szCs w:val="22"/>
          <w:shd w:val="clear" w:color="auto" w:fill="FFFFFF"/>
        </w:rPr>
        <w:t xml:space="preserve"> </w:t>
      </w:r>
    </w:p>
    <w:p w14:paraId="210B6521" w14:textId="0F29FB82" w:rsidR="00C76168" w:rsidRPr="00072B6C" w:rsidRDefault="008C5882" w:rsidP="003F5FA9">
      <w:pPr>
        <w:jc w:val="center"/>
        <w:rPr>
          <w:rFonts w:eastAsia="Times New Roman" w:cstheme="minorHAnsi"/>
          <w:sz w:val="22"/>
          <w:szCs w:val="22"/>
          <w:shd w:val="clear" w:color="auto" w:fill="FFFFFF"/>
        </w:rPr>
      </w:pPr>
      <w:proofErr w:type="gramStart"/>
      <w:r w:rsidRPr="00072B6C">
        <w:rPr>
          <w:rFonts w:eastAsia="Times New Roman" w:cstheme="minorHAnsi"/>
          <w:b/>
          <w:bCs/>
          <w:sz w:val="22"/>
          <w:szCs w:val="22"/>
          <w:shd w:val="clear" w:color="auto" w:fill="FFFFFF"/>
        </w:rPr>
        <w:t>and</w:t>
      </w:r>
      <w:proofErr w:type="gramEnd"/>
      <w:r w:rsidRPr="00072B6C">
        <w:rPr>
          <w:rFonts w:eastAsia="Times New Roman" w:cstheme="minorHAnsi"/>
          <w:b/>
          <w:bCs/>
          <w:sz w:val="22"/>
          <w:szCs w:val="22"/>
          <w:shd w:val="clear" w:color="auto" w:fill="FFFFFF"/>
        </w:rPr>
        <w:t xml:space="preserve"> </w:t>
      </w:r>
      <w:r w:rsidR="00B45486" w:rsidRPr="00072B6C">
        <w:rPr>
          <w:rFonts w:eastAsia="Times New Roman" w:cstheme="minorHAnsi"/>
          <w:b/>
          <w:bCs/>
          <w:sz w:val="22"/>
          <w:szCs w:val="22"/>
          <w:shd w:val="clear" w:color="auto" w:fill="FFFFFF"/>
        </w:rPr>
        <w:t>Local P</w:t>
      </w:r>
      <w:r w:rsidRPr="00072B6C">
        <w:rPr>
          <w:rFonts w:eastAsia="Times New Roman" w:cstheme="minorHAnsi"/>
          <w:b/>
          <w:bCs/>
          <w:sz w:val="22"/>
          <w:szCs w:val="22"/>
          <w:shd w:val="clear" w:color="auto" w:fill="FFFFFF"/>
        </w:rPr>
        <w:t xml:space="preserve">artners Bring </w:t>
      </w:r>
      <w:r w:rsidR="00C662DE" w:rsidRPr="00072B6C">
        <w:rPr>
          <w:rFonts w:eastAsia="Times New Roman" w:cstheme="minorHAnsi"/>
          <w:b/>
          <w:bCs/>
          <w:sz w:val="22"/>
          <w:szCs w:val="22"/>
          <w:shd w:val="clear" w:color="auto" w:fill="FFFFFF"/>
        </w:rPr>
        <w:t xml:space="preserve">Neighborhood </w:t>
      </w:r>
      <w:r w:rsidRPr="00072B6C">
        <w:rPr>
          <w:rFonts w:eastAsia="Times New Roman" w:cstheme="minorHAnsi"/>
          <w:b/>
          <w:bCs/>
          <w:sz w:val="22"/>
          <w:szCs w:val="22"/>
          <w:shd w:val="clear" w:color="auto" w:fill="FFFFFF"/>
        </w:rPr>
        <w:t>History to the Street</w:t>
      </w:r>
      <w:r w:rsidR="007C0389" w:rsidRPr="00072B6C">
        <w:rPr>
          <w:rFonts w:eastAsia="Times New Roman" w:cstheme="minorHAnsi"/>
          <w:b/>
          <w:bCs/>
          <w:sz w:val="22"/>
          <w:szCs w:val="22"/>
          <w:shd w:val="clear" w:color="auto" w:fill="FFFFFF"/>
        </w:rPr>
        <w:t>,</w:t>
      </w:r>
      <w:r w:rsidR="00F1067C" w:rsidRPr="00072B6C">
        <w:rPr>
          <w:rFonts w:eastAsia="Times New Roman" w:cstheme="minorHAnsi"/>
          <w:b/>
          <w:bCs/>
          <w:sz w:val="22"/>
          <w:szCs w:val="22"/>
          <w:shd w:val="clear" w:color="auto" w:fill="FFFFFF"/>
        </w:rPr>
        <w:t xml:space="preserve"> </w:t>
      </w:r>
      <w:r w:rsidR="00947F5D" w:rsidRPr="00072B6C">
        <w:rPr>
          <w:rFonts w:eastAsia="Times New Roman" w:cstheme="minorHAnsi"/>
          <w:b/>
          <w:bCs/>
          <w:sz w:val="22"/>
          <w:szCs w:val="22"/>
          <w:shd w:val="clear" w:color="auto" w:fill="FFFFFF"/>
        </w:rPr>
        <w:t>September 9</w:t>
      </w:r>
    </w:p>
    <w:p w14:paraId="4D33702A" w14:textId="77777777" w:rsidR="001F0B5F" w:rsidRPr="00072B6C" w:rsidRDefault="001F0B5F" w:rsidP="001F0B5F">
      <w:pPr>
        <w:rPr>
          <w:rFonts w:eastAsia="Times New Roman" w:cstheme="minorHAnsi"/>
          <w:sz w:val="22"/>
          <w:szCs w:val="22"/>
        </w:rPr>
      </w:pPr>
    </w:p>
    <w:p w14:paraId="59405497" w14:textId="77777777" w:rsidR="009766D8" w:rsidRPr="00072B6C" w:rsidRDefault="009766D8">
      <w:pPr>
        <w:pStyle w:val="NoSpacing"/>
        <w:rPr>
          <w:rFonts w:cstheme="minorHAnsi"/>
          <w:b/>
          <w:bCs/>
          <w:sz w:val="22"/>
          <w:szCs w:val="22"/>
        </w:rPr>
      </w:pPr>
    </w:p>
    <w:p w14:paraId="4614C15B" w14:textId="20DF62E3" w:rsidR="001B23B1" w:rsidRPr="00072B6C" w:rsidRDefault="006D705F">
      <w:pPr>
        <w:pStyle w:val="NoSpacing"/>
        <w:rPr>
          <w:rFonts w:cstheme="minorHAnsi"/>
          <w:sz w:val="22"/>
          <w:szCs w:val="22"/>
        </w:rPr>
      </w:pPr>
      <w:r w:rsidRPr="00072B6C">
        <w:rPr>
          <w:rFonts w:cstheme="minorHAnsi"/>
          <w:b/>
          <w:bCs/>
          <w:sz w:val="22"/>
          <w:szCs w:val="22"/>
        </w:rPr>
        <w:t xml:space="preserve">WASHINGTON, </w:t>
      </w:r>
      <w:r w:rsidR="00EC7C2D" w:rsidRPr="00072B6C">
        <w:rPr>
          <w:rFonts w:cstheme="minorHAnsi"/>
          <w:b/>
          <w:bCs/>
          <w:sz w:val="22"/>
          <w:szCs w:val="22"/>
        </w:rPr>
        <w:t>September</w:t>
      </w:r>
      <w:r w:rsidRPr="00072B6C">
        <w:rPr>
          <w:rFonts w:cstheme="minorHAnsi"/>
          <w:b/>
          <w:bCs/>
          <w:sz w:val="22"/>
          <w:szCs w:val="22"/>
        </w:rPr>
        <w:t xml:space="preserve"> </w:t>
      </w:r>
      <w:r w:rsidR="009E48E5" w:rsidRPr="00072B6C">
        <w:rPr>
          <w:rFonts w:cstheme="minorHAnsi"/>
          <w:b/>
          <w:bCs/>
          <w:sz w:val="22"/>
          <w:szCs w:val="22"/>
        </w:rPr>
        <w:t>4</w:t>
      </w:r>
      <w:r w:rsidRPr="00072B6C">
        <w:rPr>
          <w:rFonts w:cstheme="minorHAnsi"/>
          <w:b/>
          <w:bCs/>
          <w:sz w:val="22"/>
          <w:szCs w:val="22"/>
        </w:rPr>
        <w:t xml:space="preserve">, 2018 </w:t>
      </w:r>
      <w:r w:rsidRPr="00072B6C">
        <w:rPr>
          <w:rFonts w:eastAsia="Times New Roman" w:cstheme="minorHAnsi"/>
          <w:sz w:val="22"/>
          <w:szCs w:val="22"/>
        </w:rPr>
        <w:t>—</w:t>
      </w:r>
      <w:r w:rsidR="00746877" w:rsidRPr="00072B6C">
        <w:rPr>
          <w:rFonts w:cstheme="minorHAnsi"/>
          <w:sz w:val="22"/>
          <w:szCs w:val="22"/>
        </w:rPr>
        <w:t>To honor the 40</w:t>
      </w:r>
      <w:r w:rsidR="00746877" w:rsidRPr="00072B6C">
        <w:rPr>
          <w:rFonts w:cstheme="minorHAnsi"/>
          <w:sz w:val="22"/>
          <w:szCs w:val="22"/>
          <w:vertAlign w:val="superscript"/>
        </w:rPr>
        <w:t>th</w:t>
      </w:r>
      <w:r w:rsidR="00746877" w:rsidRPr="00072B6C">
        <w:rPr>
          <w:rFonts w:cstheme="minorHAnsi"/>
          <w:sz w:val="22"/>
          <w:szCs w:val="22"/>
        </w:rPr>
        <w:t xml:space="preserve"> Anniversary of the</w:t>
      </w:r>
      <w:r w:rsidR="00746877" w:rsidRPr="00876778">
        <w:rPr>
          <w:rFonts w:cstheme="minorHAnsi"/>
          <w:sz w:val="22"/>
          <w:szCs w:val="22"/>
        </w:rPr>
        <w:t xml:space="preserve"> </w:t>
      </w:r>
      <w:hyperlink r:id="rId5" w:history="1">
        <w:r w:rsidR="002A52FF" w:rsidRPr="00876778">
          <w:rPr>
            <w:rStyle w:val="Hyperlink"/>
            <w:rFonts w:cstheme="minorHAnsi"/>
            <w:sz w:val="22"/>
            <w:szCs w:val="22"/>
          </w:rPr>
          <w:t>Adams Morgan Day Festival</w:t>
        </w:r>
      </w:hyperlink>
      <w:r w:rsidR="002A52FF" w:rsidRPr="00876778">
        <w:rPr>
          <w:rFonts w:cstheme="minorHAnsi"/>
          <w:sz w:val="22"/>
          <w:szCs w:val="22"/>
        </w:rPr>
        <w:t xml:space="preserve">, </w:t>
      </w:r>
      <w:r w:rsidR="00746877" w:rsidRPr="00072B6C">
        <w:rPr>
          <w:rFonts w:cstheme="minorHAnsi"/>
          <w:sz w:val="22"/>
          <w:szCs w:val="22"/>
        </w:rPr>
        <w:t xml:space="preserve">a series of activities to “Know Your Neighborhood” will be featured at the event. </w:t>
      </w:r>
      <w:r w:rsidR="001B23B1" w:rsidRPr="00072B6C">
        <w:rPr>
          <w:rFonts w:cstheme="minorHAnsi"/>
          <w:sz w:val="22"/>
          <w:szCs w:val="22"/>
        </w:rPr>
        <w:t>Festival visitors can learn about the neighborhood’s past by viewing photographs</w:t>
      </w:r>
      <w:r w:rsidR="00F62133" w:rsidRPr="00072B6C">
        <w:rPr>
          <w:rFonts w:cstheme="minorHAnsi"/>
          <w:sz w:val="22"/>
          <w:szCs w:val="22"/>
        </w:rPr>
        <w:t xml:space="preserve"> at the new “Humanities Truck</w:t>
      </w:r>
      <w:r w:rsidR="001B23B1" w:rsidRPr="00072B6C">
        <w:rPr>
          <w:rFonts w:cstheme="minorHAnsi"/>
          <w:sz w:val="22"/>
          <w:szCs w:val="22"/>
        </w:rPr>
        <w:t>,</w:t>
      </w:r>
      <w:r w:rsidR="00F62133" w:rsidRPr="00072B6C">
        <w:rPr>
          <w:rFonts w:cstheme="minorHAnsi"/>
          <w:sz w:val="22"/>
          <w:szCs w:val="22"/>
        </w:rPr>
        <w:t>”</w:t>
      </w:r>
      <w:r w:rsidR="0090439F" w:rsidRPr="00072B6C">
        <w:rPr>
          <w:rFonts w:cstheme="minorHAnsi"/>
          <w:sz w:val="22"/>
          <w:szCs w:val="22"/>
        </w:rPr>
        <w:t xml:space="preserve"> listen </w:t>
      </w:r>
      <w:r w:rsidR="001B23B1" w:rsidRPr="00072B6C">
        <w:rPr>
          <w:rFonts w:cstheme="minorHAnsi"/>
          <w:sz w:val="22"/>
          <w:szCs w:val="22"/>
        </w:rPr>
        <w:t>to oral histories and wat</w:t>
      </w:r>
      <w:r w:rsidR="0090439F" w:rsidRPr="00072B6C">
        <w:rPr>
          <w:rFonts w:cstheme="minorHAnsi"/>
          <w:sz w:val="22"/>
          <w:szCs w:val="22"/>
        </w:rPr>
        <w:t>ch</w:t>
      </w:r>
      <w:r w:rsidR="001B23B1" w:rsidRPr="00072B6C">
        <w:rPr>
          <w:rFonts w:cstheme="minorHAnsi"/>
          <w:sz w:val="22"/>
          <w:szCs w:val="22"/>
        </w:rPr>
        <w:t xml:space="preserve"> live interviews with neighborhood activists</w:t>
      </w:r>
      <w:r w:rsidR="0090439F" w:rsidRPr="00072B6C">
        <w:rPr>
          <w:rFonts w:cstheme="minorHAnsi"/>
          <w:sz w:val="22"/>
          <w:szCs w:val="22"/>
        </w:rPr>
        <w:t xml:space="preserve"> </w:t>
      </w:r>
      <w:r w:rsidR="0090439F" w:rsidRPr="00072B6C">
        <w:rPr>
          <w:rFonts w:cs="Segoe UI"/>
          <w:bCs/>
          <w:sz w:val="22"/>
          <w:szCs w:val="22"/>
          <w:shd w:val="clear" w:color="auto" w:fill="FFFFFF"/>
        </w:rPr>
        <w:t xml:space="preserve">Marie </w:t>
      </w:r>
      <w:proofErr w:type="spellStart"/>
      <w:r w:rsidR="0090439F" w:rsidRPr="00072B6C">
        <w:rPr>
          <w:rFonts w:cs="Segoe UI"/>
          <w:bCs/>
          <w:sz w:val="22"/>
          <w:szCs w:val="22"/>
          <w:shd w:val="clear" w:color="auto" w:fill="FFFFFF"/>
        </w:rPr>
        <w:t>Nahikian</w:t>
      </w:r>
      <w:proofErr w:type="spellEnd"/>
      <w:r w:rsidR="0090439F" w:rsidRPr="00072B6C">
        <w:rPr>
          <w:rFonts w:cs="Segoe UI"/>
          <w:bCs/>
          <w:sz w:val="22"/>
          <w:szCs w:val="22"/>
          <w:shd w:val="clear" w:color="auto" w:fill="FFFFFF"/>
        </w:rPr>
        <w:t>, Topper Carew, and Ronald and Mary Pierce</w:t>
      </w:r>
      <w:r w:rsidR="001B23B1" w:rsidRPr="00072B6C">
        <w:rPr>
          <w:rFonts w:cstheme="minorHAnsi"/>
          <w:sz w:val="22"/>
          <w:szCs w:val="22"/>
        </w:rPr>
        <w:t>.</w:t>
      </w:r>
    </w:p>
    <w:p w14:paraId="39FBFE5B" w14:textId="77777777" w:rsidR="001B23B1" w:rsidRPr="00072B6C" w:rsidRDefault="001B23B1">
      <w:pPr>
        <w:pStyle w:val="NoSpacing"/>
        <w:rPr>
          <w:rFonts w:cstheme="minorHAnsi"/>
          <w:sz w:val="22"/>
          <w:szCs w:val="22"/>
        </w:rPr>
      </w:pPr>
    </w:p>
    <w:p w14:paraId="4D47877C" w14:textId="2EFEF29A" w:rsidR="0064439B" w:rsidRPr="00072B6C" w:rsidRDefault="00B613ED">
      <w:pPr>
        <w:pStyle w:val="NoSpacing"/>
        <w:rPr>
          <w:rFonts w:cstheme="minorHAnsi"/>
          <w:sz w:val="22"/>
          <w:szCs w:val="22"/>
        </w:rPr>
      </w:pPr>
      <w:r w:rsidRPr="00072B6C">
        <w:rPr>
          <w:rFonts w:cstheme="minorHAnsi"/>
          <w:sz w:val="22"/>
          <w:szCs w:val="22"/>
        </w:rPr>
        <w:t xml:space="preserve">The content </w:t>
      </w:r>
      <w:r w:rsidR="00A61335" w:rsidRPr="00072B6C">
        <w:rPr>
          <w:rFonts w:cstheme="minorHAnsi"/>
          <w:sz w:val="22"/>
          <w:szCs w:val="22"/>
        </w:rPr>
        <w:t xml:space="preserve">of these activities planned as part of the festival </w:t>
      </w:r>
      <w:r w:rsidRPr="00072B6C">
        <w:rPr>
          <w:rFonts w:cstheme="minorHAnsi"/>
          <w:sz w:val="22"/>
          <w:szCs w:val="22"/>
        </w:rPr>
        <w:t xml:space="preserve">is drawn from several recent </w:t>
      </w:r>
      <w:r w:rsidR="00B56262" w:rsidRPr="00072B6C">
        <w:rPr>
          <w:rFonts w:cstheme="minorHAnsi"/>
          <w:sz w:val="22"/>
          <w:szCs w:val="22"/>
        </w:rPr>
        <w:t>exhibits and projects</w:t>
      </w:r>
      <w:r w:rsidRPr="00072B6C">
        <w:rPr>
          <w:rFonts w:cstheme="minorHAnsi"/>
          <w:sz w:val="22"/>
          <w:szCs w:val="22"/>
        </w:rPr>
        <w:t xml:space="preserve">, including </w:t>
      </w:r>
      <w:r w:rsidR="007C0389" w:rsidRPr="00072B6C">
        <w:rPr>
          <w:rFonts w:cstheme="minorHAnsi"/>
          <w:sz w:val="22"/>
          <w:szCs w:val="22"/>
        </w:rPr>
        <w:t xml:space="preserve">the </w:t>
      </w:r>
      <w:r w:rsidR="002A52FF" w:rsidRPr="00072B6C">
        <w:rPr>
          <w:rFonts w:cstheme="minorHAnsi"/>
          <w:sz w:val="22"/>
          <w:szCs w:val="22"/>
        </w:rPr>
        <w:t>Smithsonian Anacostia Community Museum’s “A Right to the City” exhibition about neighborhood organizing,</w:t>
      </w:r>
      <w:r w:rsidR="0064439B" w:rsidRPr="00072B6C">
        <w:rPr>
          <w:rFonts w:cstheme="minorHAnsi"/>
          <w:sz w:val="22"/>
          <w:szCs w:val="22"/>
        </w:rPr>
        <w:t xml:space="preserve"> </w:t>
      </w:r>
      <w:r w:rsidR="009766D8" w:rsidRPr="00072B6C">
        <w:rPr>
          <w:rFonts w:cstheme="minorHAnsi"/>
          <w:sz w:val="22"/>
          <w:szCs w:val="22"/>
        </w:rPr>
        <w:t>and</w:t>
      </w:r>
      <w:r w:rsidR="0064439B" w:rsidRPr="00072B6C">
        <w:rPr>
          <w:rFonts w:cstheme="minorHAnsi"/>
          <w:sz w:val="22"/>
          <w:szCs w:val="22"/>
        </w:rPr>
        <w:t xml:space="preserve"> </w:t>
      </w:r>
      <w:r w:rsidR="002A52FF" w:rsidRPr="00072B6C">
        <w:rPr>
          <w:rFonts w:cstheme="minorHAnsi"/>
          <w:sz w:val="22"/>
          <w:szCs w:val="22"/>
        </w:rPr>
        <w:t>historic photos</w:t>
      </w:r>
      <w:r w:rsidR="00F4603C" w:rsidRPr="00072B6C">
        <w:rPr>
          <w:rFonts w:cstheme="minorHAnsi"/>
          <w:sz w:val="22"/>
          <w:szCs w:val="22"/>
        </w:rPr>
        <w:t xml:space="preserve"> spanning 40 years of Adams Morgan</w:t>
      </w:r>
      <w:r w:rsidR="002A52FF" w:rsidRPr="00072B6C">
        <w:rPr>
          <w:rFonts w:cstheme="minorHAnsi"/>
          <w:sz w:val="22"/>
          <w:szCs w:val="22"/>
        </w:rPr>
        <w:t xml:space="preserve"> Day</w:t>
      </w:r>
      <w:r w:rsidR="00F4603C" w:rsidRPr="00072B6C">
        <w:rPr>
          <w:rFonts w:cstheme="minorHAnsi"/>
          <w:sz w:val="22"/>
          <w:szCs w:val="22"/>
        </w:rPr>
        <w:t xml:space="preserve"> festivals </w:t>
      </w:r>
      <w:r w:rsidR="002A52FF" w:rsidRPr="00072B6C">
        <w:rPr>
          <w:rFonts w:cstheme="minorHAnsi"/>
          <w:sz w:val="22"/>
          <w:szCs w:val="22"/>
        </w:rPr>
        <w:t>from DC Public Library’s Nancy Shia Collection. </w:t>
      </w:r>
      <w:r w:rsidRPr="00072B6C">
        <w:rPr>
          <w:rFonts w:cstheme="minorHAnsi"/>
          <w:sz w:val="22"/>
          <w:szCs w:val="22"/>
        </w:rPr>
        <w:t>Th</w:t>
      </w:r>
      <w:r w:rsidR="00F62133" w:rsidRPr="00072B6C">
        <w:rPr>
          <w:rFonts w:cstheme="minorHAnsi"/>
          <w:sz w:val="22"/>
          <w:szCs w:val="22"/>
        </w:rPr>
        <w:t xml:space="preserve">e event will also launch the </w:t>
      </w:r>
      <w:hyperlink r:id="rId6" w:history="1">
        <w:r w:rsidRPr="00A91A3F">
          <w:rPr>
            <w:rStyle w:val="Hyperlink"/>
            <w:rFonts w:cstheme="minorHAnsi"/>
            <w:sz w:val="22"/>
            <w:szCs w:val="22"/>
          </w:rPr>
          <w:t>Humanities Truck</w:t>
        </w:r>
      </w:hyperlink>
      <w:r w:rsidR="00651208" w:rsidRPr="00A91A3F">
        <w:rPr>
          <w:rStyle w:val="Hyperlink"/>
          <w:rFonts w:cstheme="minorHAnsi"/>
          <w:sz w:val="22"/>
          <w:szCs w:val="22"/>
        </w:rPr>
        <w:t>,</w:t>
      </w:r>
      <w:r w:rsidR="00F62133" w:rsidRPr="00072B6C">
        <w:rPr>
          <w:rFonts w:cstheme="minorHAnsi"/>
          <w:sz w:val="22"/>
          <w:szCs w:val="22"/>
        </w:rPr>
        <w:t xml:space="preserve"> </w:t>
      </w:r>
      <w:r w:rsidRPr="00072B6C">
        <w:rPr>
          <w:rFonts w:cstheme="minorHAnsi"/>
          <w:sz w:val="22"/>
          <w:szCs w:val="22"/>
        </w:rPr>
        <w:t xml:space="preserve">an experimental recording and exhibition space on wheels from American University that </w:t>
      </w:r>
      <w:r w:rsidR="00F62133" w:rsidRPr="00072B6C">
        <w:rPr>
          <w:rFonts w:cstheme="minorHAnsi"/>
          <w:sz w:val="22"/>
          <w:szCs w:val="22"/>
        </w:rPr>
        <w:t xml:space="preserve">can </w:t>
      </w:r>
      <w:r w:rsidRPr="00072B6C">
        <w:rPr>
          <w:rFonts w:cstheme="minorHAnsi"/>
          <w:sz w:val="22"/>
          <w:szCs w:val="22"/>
        </w:rPr>
        <w:t>share neighborhood history</w:t>
      </w:r>
      <w:r w:rsidR="00F62133" w:rsidRPr="00072B6C">
        <w:rPr>
          <w:rFonts w:cstheme="minorHAnsi"/>
          <w:sz w:val="22"/>
          <w:szCs w:val="22"/>
        </w:rPr>
        <w:t xml:space="preserve"> in new ways</w:t>
      </w:r>
      <w:r w:rsidRPr="00072B6C">
        <w:rPr>
          <w:rFonts w:cstheme="minorHAnsi"/>
          <w:sz w:val="22"/>
          <w:szCs w:val="22"/>
        </w:rPr>
        <w:t>.</w:t>
      </w:r>
      <w:r w:rsidR="001B23B1" w:rsidRPr="00072B6C">
        <w:rPr>
          <w:rFonts w:cstheme="minorHAnsi"/>
          <w:sz w:val="22"/>
          <w:szCs w:val="22"/>
        </w:rPr>
        <w:t xml:space="preserve"> </w:t>
      </w:r>
    </w:p>
    <w:p w14:paraId="701A2BCD" w14:textId="77777777" w:rsidR="002A52FF" w:rsidRPr="00072B6C" w:rsidRDefault="002A52FF" w:rsidP="00C76168">
      <w:pPr>
        <w:pStyle w:val="NoSpacing"/>
        <w:rPr>
          <w:rFonts w:cstheme="minorHAnsi"/>
          <w:sz w:val="22"/>
          <w:szCs w:val="22"/>
        </w:rPr>
      </w:pPr>
    </w:p>
    <w:p w14:paraId="370F5979" w14:textId="4D08DE24" w:rsidR="00C76168" w:rsidRPr="00072B6C" w:rsidRDefault="00B56262">
      <w:pPr>
        <w:pStyle w:val="NoSpacing"/>
        <w:rPr>
          <w:rFonts w:cstheme="minorHAnsi"/>
          <w:sz w:val="22"/>
          <w:szCs w:val="22"/>
        </w:rPr>
      </w:pPr>
      <w:r w:rsidRPr="00072B6C">
        <w:rPr>
          <w:rFonts w:cstheme="minorHAnsi"/>
          <w:sz w:val="22"/>
          <w:szCs w:val="22"/>
        </w:rPr>
        <w:t>S</w:t>
      </w:r>
      <w:r w:rsidR="00746877" w:rsidRPr="00072B6C">
        <w:rPr>
          <w:rFonts w:cstheme="minorHAnsi"/>
          <w:sz w:val="22"/>
          <w:szCs w:val="22"/>
        </w:rPr>
        <w:t xml:space="preserve">everal local groups are coming together to highlight the history of Adams Morgan through exhibitions, activities, voices and performances. The coalition includes the </w:t>
      </w:r>
      <w:r w:rsidR="008C5882" w:rsidRPr="00072B6C">
        <w:rPr>
          <w:rFonts w:cstheme="minorHAnsi"/>
          <w:sz w:val="22"/>
          <w:szCs w:val="22"/>
        </w:rPr>
        <w:t xml:space="preserve">DC Public </w:t>
      </w:r>
      <w:r w:rsidR="008E3471" w:rsidRPr="00072B6C">
        <w:rPr>
          <w:rFonts w:cstheme="minorHAnsi"/>
          <w:sz w:val="22"/>
          <w:szCs w:val="22"/>
        </w:rPr>
        <w:t xml:space="preserve">Library, </w:t>
      </w:r>
      <w:r w:rsidR="002A52FF" w:rsidRPr="00072B6C">
        <w:rPr>
          <w:rFonts w:cstheme="minorHAnsi"/>
          <w:sz w:val="22"/>
          <w:szCs w:val="22"/>
        </w:rPr>
        <w:t>Smithsonian Anacostia Community Museum and American University. “In honor of the decades of creativity, activism and diversity of Adams Morgan that continue to shape the community today, we th</w:t>
      </w:r>
      <w:r w:rsidR="008C5882" w:rsidRPr="00072B6C">
        <w:rPr>
          <w:rFonts w:cstheme="minorHAnsi"/>
          <w:sz w:val="22"/>
          <w:szCs w:val="22"/>
        </w:rPr>
        <w:t>ought it important to engage the public with</w:t>
      </w:r>
      <w:r w:rsidR="00F4603C" w:rsidRPr="00072B6C">
        <w:rPr>
          <w:rFonts w:cstheme="minorHAnsi"/>
          <w:sz w:val="22"/>
          <w:szCs w:val="22"/>
        </w:rPr>
        <w:t xml:space="preserve"> historical resources and activities at the city’s longest running neighborhood festival</w:t>
      </w:r>
      <w:r w:rsidR="00947F5D" w:rsidRPr="00072B6C">
        <w:rPr>
          <w:rFonts w:cstheme="minorHAnsi"/>
          <w:sz w:val="22"/>
          <w:szCs w:val="22"/>
        </w:rPr>
        <w:t>,</w:t>
      </w:r>
      <w:r w:rsidR="00F4603C" w:rsidRPr="00072B6C">
        <w:rPr>
          <w:rFonts w:cstheme="minorHAnsi"/>
          <w:sz w:val="22"/>
          <w:szCs w:val="22"/>
        </w:rPr>
        <w:t>”</w:t>
      </w:r>
      <w:r w:rsidR="00947F5D" w:rsidRPr="00072B6C">
        <w:rPr>
          <w:rFonts w:cstheme="minorHAnsi"/>
          <w:sz w:val="22"/>
          <w:szCs w:val="22"/>
        </w:rPr>
        <w:t xml:space="preserve"> said</w:t>
      </w:r>
      <w:r w:rsidR="00F4603C" w:rsidRPr="00072B6C">
        <w:rPr>
          <w:rFonts w:cstheme="minorHAnsi"/>
          <w:sz w:val="22"/>
          <w:szCs w:val="22"/>
        </w:rPr>
        <w:t xml:space="preserve"> </w:t>
      </w:r>
      <w:r w:rsidR="002A52FF" w:rsidRPr="00072B6C">
        <w:rPr>
          <w:rFonts w:cstheme="minorHAnsi"/>
          <w:sz w:val="22"/>
          <w:szCs w:val="22"/>
        </w:rPr>
        <w:t xml:space="preserve">Michele Casto, </w:t>
      </w:r>
      <w:r w:rsidR="005875C8" w:rsidRPr="00072B6C">
        <w:rPr>
          <w:rFonts w:cstheme="minorHAnsi"/>
          <w:sz w:val="22"/>
          <w:szCs w:val="22"/>
        </w:rPr>
        <w:t>s</w:t>
      </w:r>
      <w:r w:rsidR="002A52FF" w:rsidRPr="00072B6C">
        <w:rPr>
          <w:rFonts w:cstheme="minorHAnsi"/>
          <w:sz w:val="22"/>
          <w:szCs w:val="22"/>
        </w:rPr>
        <w:t xml:space="preserve">pecial </w:t>
      </w:r>
      <w:r w:rsidR="005875C8" w:rsidRPr="00072B6C">
        <w:rPr>
          <w:rFonts w:cstheme="minorHAnsi"/>
          <w:sz w:val="22"/>
          <w:szCs w:val="22"/>
        </w:rPr>
        <w:t>c</w:t>
      </w:r>
      <w:r w:rsidR="002A52FF" w:rsidRPr="00072B6C">
        <w:rPr>
          <w:rFonts w:cstheme="minorHAnsi"/>
          <w:sz w:val="22"/>
          <w:szCs w:val="22"/>
        </w:rPr>
        <w:t>ollections librarian at DC Public Library.</w:t>
      </w:r>
    </w:p>
    <w:p w14:paraId="62E8567D" w14:textId="6F9A7F3B" w:rsidR="00EC021E" w:rsidRPr="00072B6C" w:rsidRDefault="00012AC5" w:rsidP="001C1F0F">
      <w:pPr>
        <w:spacing w:before="100" w:beforeAutospacing="1" w:after="100" w:afterAutospacing="1"/>
        <w:rPr>
          <w:rFonts w:cstheme="minorHAnsi"/>
          <w:sz w:val="22"/>
          <w:szCs w:val="22"/>
        </w:rPr>
      </w:pPr>
      <w:r w:rsidRPr="00072B6C">
        <w:rPr>
          <w:rFonts w:cstheme="minorHAnsi"/>
          <w:sz w:val="22"/>
          <w:szCs w:val="22"/>
        </w:rPr>
        <w:t>“</w:t>
      </w:r>
      <w:r w:rsidR="00F62133" w:rsidRPr="00072B6C">
        <w:rPr>
          <w:rFonts w:cstheme="minorHAnsi"/>
          <w:sz w:val="22"/>
          <w:szCs w:val="22"/>
        </w:rPr>
        <w:t>This is the first public showing of our Humanities Truck, with our storytelling system to bring history into public streets</w:t>
      </w:r>
      <w:r w:rsidR="00984D7B" w:rsidRPr="00072B6C">
        <w:rPr>
          <w:rFonts w:cstheme="minorHAnsi"/>
          <w:sz w:val="22"/>
          <w:szCs w:val="22"/>
        </w:rPr>
        <w:t xml:space="preserve">,” </w:t>
      </w:r>
      <w:r w:rsidRPr="00072B6C">
        <w:rPr>
          <w:rFonts w:eastAsia="Times New Roman" w:cstheme="minorHAnsi"/>
          <w:sz w:val="22"/>
          <w:szCs w:val="22"/>
        </w:rPr>
        <w:t xml:space="preserve">said </w:t>
      </w:r>
      <w:r w:rsidRPr="00072B6C">
        <w:rPr>
          <w:rFonts w:cstheme="minorHAnsi"/>
          <w:sz w:val="22"/>
          <w:szCs w:val="22"/>
        </w:rPr>
        <w:t xml:space="preserve">Dr. Benjamin Stokes, assistant professor in the School of Communication at American University. </w:t>
      </w:r>
      <w:r w:rsidR="00984D7B" w:rsidRPr="00072B6C">
        <w:rPr>
          <w:rFonts w:cstheme="minorHAnsi"/>
          <w:sz w:val="22"/>
          <w:szCs w:val="22"/>
        </w:rPr>
        <w:t>The truck combines large screens with public programming, including a playful activity for festival attendees to visit key locations and text a hotline to receive historic photographs and learn about the sites.</w:t>
      </w:r>
    </w:p>
    <w:p w14:paraId="02FE08BD" w14:textId="1EE706D0" w:rsidR="004B7B51" w:rsidRPr="00072B6C" w:rsidRDefault="00F4603C" w:rsidP="0060523E">
      <w:pPr>
        <w:spacing w:before="100" w:beforeAutospacing="1" w:after="100" w:afterAutospacing="1"/>
        <w:rPr>
          <w:rFonts w:eastAsia="Times New Roman" w:cstheme="minorHAnsi"/>
          <w:sz w:val="22"/>
          <w:szCs w:val="22"/>
        </w:rPr>
      </w:pPr>
      <w:r w:rsidRPr="00072B6C">
        <w:rPr>
          <w:rFonts w:eastAsia="Times New Roman" w:cstheme="minorHAnsi"/>
          <w:sz w:val="22"/>
          <w:szCs w:val="22"/>
        </w:rPr>
        <w:t xml:space="preserve">DC Public Library is celebrating the culture of the neighborhood and the city by sponsoring </w:t>
      </w:r>
      <w:r w:rsidR="00804ECC" w:rsidRPr="00072B6C">
        <w:rPr>
          <w:rFonts w:eastAsia="Times New Roman" w:cstheme="minorHAnsi"/>
          <w:sz w:val="22"/>
          <w:szCs w:val="22"/>
        </w:rPr>
        <w:t xml:space="preserve">some of the performers </w:t>
      </w:r>
      <w:r w:rsidRPr="00072B6C">
        <w:rPr>
          <w:rFonts w:eastAsia="Times New Roman" w:cstheme="minorHAnsi"/>
          <w:sz w:val="22"/>
          <w:szCs w:val="22"/>
        </w:rPr>
        <w:t>on</w:t>
      </w:r>
      <w:r w:rsidR="00804ECC" w:rsidRPr="00072B6C">
        <w:rPr>
          <w:rFonts w:eastAsia="Times New Roman" w:cstheme="minorHAnsi"/>
          <w:sz w:val="22"/>
          <w:szCs w:val="22"/>
        </w:rPr>
        <w:t xml:space="preserve"> the</w:t>
      </w:r>
      <w:r w:rsidRPr="00072B6C">
        <w:rPr>
          <w:rFonts w:eastAsia="Times New Roman" w:cstheme="minorHAnsi"/>
          <w:sz w:val="22"/>
          <w:szCs w:val="22"/>
        </w:rPr>
        <w:t xml:space="preserve"> festival stages and at </w:t>
      </w:r>
      <w:r w:rsidR="00C662DE" w:rsidRPr="00072B6C">
        <w:rPr>
          <w:rFonts w:eastAsia="Times New Roman" w:cstheme="minorHAnsi"/>
          <w:sz w:val="22"/>
          <w:szCs w:val="22"/>
        </w:rPr>
        <w:t xml:space="preserve">space adjacent to the Humanities Truck. </w:t>
      </w:r>
      <w:r w:rsidR="0089746E" w:rsidRPr="00072B6C">
        <w:rPr>
          <w:rFonts w:eastAsia="Times New Roman" w:cstheme="minorHAnsi"/>
          <w:sz w:val="22"/>
          <w:szCs w:val="22"/>
        </w:rPr>
        <w:t xml:space="preserve">This </w:t>
      </w:r>
      <w:r w:rsidR="00BC6DD1" w:rsidRPr="00072B6C">
        <w:rPr>
          <w:rFonts w:eastAsia="Times New Roman" w:cstheme="minorHAnsi"/>
          <w:sz w:val="22"/>
          <w:szCs w:val="22"/>
        </w:rPr>
        <w:t>“</w:t>
      </w:r>
      <w:r w:rsidR="0089746E" w:rsidRPr="00072B6C">
        <w:rPr>
          <w:rFonts w:eastAsia="Times New Roman" w:cstheme="minorHAnsi"/>
          <w:sz w:val="22"/>
          <w:szCs w:val="22"/>
        </w:rPr>
        <w:t>Know Your Neighborhood</w:t>
      </w:r>
      <w:r w:rsidR="00BC6DD1" w:rsidRPr="00072B6C">
        <w:rPr>
          <w:rFonts w:eastAsia="Times New Roman" w:cstheme="minorHAnsi"/>
          <w:sz w:val="22"/>
          <w:szCs w:val="22"/>
        </w:rPr>
        <w:t>”</w:t>
      </w:r>
      <w:r w:rsidR="0089746E" w:rsidRPr="00072B6C">
        <w:rPr>
          <w:rFonts w:eastAsia="Times New Roman" w:cstheme="minorHAnsi"/>
          <w:sz w:val="22"/>
          <w:szCs w:val="22"/>
        </w:rPr>
        <w:t xml:space="preserve"> </w:t>
      </w:r>
      <w:r w:rsidR="00804ECC" w:rsidRPr="00072B6C">
        <w:rPr>
          <w:rFonts w:eastAsia="Times New Roman" w:cstheme="minorHAnsi"/>
          <w:sz w:val="22"/>
          <w:szCs w:val="22"/>
        </w:rPr>
        <w:t>stage</w:t>
      </w:r>
      <w:r w:rsidR="0089746E" w:rsidRPr="00072B6C">
        <w:rPr>
          <w:rFonts w:eastAsia="Times New Roman" w:cstheme="minorHAnsi"/>
          <w:sz w:val="22"/>
          <w:szCs w:val="22"/>
        </w:rPr>
        <w:t xml:space="preserve"> will </w:t>
      </w:r>
      <w:r w:rsidR="00804ECC" w:rsidRPr="00072B6C">
        <w:rPr>
          <w:rFonts w:eastAsia="Times New Roman" w:cstheme="minorHAnsi"/>
          <w:sz w:val="22"/>
          <w:szCs w:val="22"/>
        </w:rPr>
        <w:t>highlight</w:t>
      </w:r>
      <w:r w:rsidR="0089746E" w:rsidRPr="00072B6C">
        <w:rPr>
          <w:rFonts w:eastAsia="Times New Roman" w:cstheme="minorHAnsi"/>
          <w:sz w:val="22"/>
          <w:szCs w:val="22"/>
        </w:rPr>
        <w:t xml:space="preserve"> the Latino heritage of the neighborhood</w:t>
      </w:r>
      <w:r w:rsidR="007C0389" w:rsidRPr="00072B6C">
        <w:rPr>
          <w:rFonts w:eastAsia="Times New Roman" w:cstheme="minorHAnsi"/>
          <w:sz w:val="22"/>
          <w:szCs w:val="22"/>
        </w:rPr>
        <w:t xml:space="preserve"> </w:t>
      </w:r>
      <w:r w:rsidR="00804ECC" w:rsidRPr="00072B6C">
        <w:rPr>
          <w:rFonts w:eastAsia="Times New Roman" w:cstheme="minorHAnsi"/>
          <w:sz w:val="22"/>
          <w:szCs w:val="22"/>
        </w:rPr>
        <w:t xml:space="preserve">through music, dance and storytelling, </w:t>
      </w:r>
      <w:r w:rsidR="007C0389" w:rsidRPr="00072B6C">
        <w:rPr>
          <w:rFonts w:eastAsia="Times New Roman" w:cstheme="minorHAnsi"/>
          <w:sz w:val="22"/>
          <w:szCs w:val="22"/>
        </w:rPr>
        <w:t xml:space="preserve">and also feature live on-stage interviews with </w:t>
      </w:r>
      <w:r w:rsidR="005E459E" w:rsidRPr="00072B6C">
        <w:rPr>
          <w:rFonts w:eastAsia="Times New Roman" w:cstheme="minorHAnsi"/>
          <w:sz w:val="22"/>
          <w:szCs w:val="22"/>
        </w:rPr>
        <w:t xml:space="preserve">significant </w:t>
      </w:r>
      <w:r w:rsidR="00BB00F4" w:rsidRPr="00072B6C">
        <w:rPr>
          <w:rFonts w:eastAsia="Times New Roman" w:cstheme="minorHAnsi"/>
          <w:sz w:val="22"/>
          <w:szCs w:val="22"/>
        </w:rPr>
        <w:t>Adams Morgan</w:t>
      </w:r>
      <w:r w:rsidR="005E459E" w:rsidRPr="00072B6C">
        <w:rPr>
          <w:rFonts w:eastAsia="Times New Roman" w:cstheme="minorHAnsi"/>
          <w:sz w:val="22"/>
          <w:szCs w:val="22"/>
        </w:rPr>
        <w:t xml:space="preserve"> activists of the 1960s, ‘70s and ‘80s</w:t>
      </w:r>
      <w:r w:rsidR="0089746E" w:rsidRPr="00072B6C">
        <w:rPr>
          <w:rFonts w:eastAsia="Times New Roman" w:cstheme="minorHAnsi"/>
          <w:sz w:val="22"/>
          <w:szCs w:val="22"/>
        </w:rPr>
        <w:t xml:space="preserve">. </w:t>
      </w:r>
      <w:r w:rsidR="00C662DE" w:rsidRPr="00072B6C">
        <w:rPr>
          <w:rFonts w:eastAsia="Times New Roman" w:cstheme="minorHAnsi"/>
          <w:sz w:val="22"/>
          <w:szCs w:val="22"/>
        </w:rPr>
        <w:t xml:space="preserve">“The Library has been engaged in ongoing initiatives showcasing local music and neighborhood history and we are excited to </w:t>
      </w:r>
      <w:r w:rsidR="00A64F6A" w:rsidRPr="00072B6C">
        <w:rPr>
          <w:rFonts w:eastAsia="Times New Roman" w:cstheme="minorHAnsi"/>
          <w:sz w:val="22"/>
          <w:szCs w:val="22"/>
        </w:rPr>
        <w:t xml:space="preserve">work with partners to </w:t>
      </w:r>
      <w:r w:rsidR="00C662DE" w:rsidRPr="00072B6C">
        <w:rPr>
          <w:rFonts w:eastAsia="Times New Roman" w:cstheme="minorHAnsi"/>
          <w:sz w:val="22"/>
          <w:szCs w:val="22"/>
        </w:rPr>
        <w:t xml:space="preserve">bring music, dance </w:t>
      </w:r>
      <w:r w:rsidR="00A64F6A" w:rsidRPr="00072B6C">
        <w:rPr>
          <w:rFonts w:eastAsia="Times New Roman" w:cstheme="minorHAnsi"/>
          <w:sz w:val="22"/>
          <w:szCs w:val="22"/>
        </w:rPr>
        <w:t>and storytelling to Adams Morgan Day,”</w:t>
      </w:r>
      <w:r w:rsidR="0089746E" w:rsidRPr="00072B6C">
        <w:rPr>
          <w:rFonts w:eastAsia="Times New Roman" w:cstheme="minorHAnsi"/>
          <w:sz w:val="22"/>
          <w:szCs w:val="22"/>
        </w:rPr>
        <w:t xml:space="preserve"> says Casto. </w:t>
      </w:r>
      <w:r w:rsidR="00627E13" w:rsidRPr="00072B6C">
        <w:rPr>
          <w:rFonts w:eastAsia="Times New Roman" w:cstheme="minorHAnsi"/>
          <w:sz w:val="22"/>
          <w:szCs w:val="22"/>
        </w:rPr>
        <w:t xml:space="preserve">The Columbian rhythms of La </w:t>
      </w:r>
      <w:proofErr w:type="spellStart"/>
      <w:r w:rsidR="00627E13" w:rsidRPr="00072B6C">
        <w:rPr>
          <w:rFonts w:eastAsia="Times New Roman" w:cstheme="minorHAnsi"/>
          <w:sz w:val="22"/>
          <w:szCs w:val="22"/>
        </w:rPr>
        <w:t>Marvela</w:t>
      </w:r>
      <w:proofErr w:type="spellEnd"/>
      <w:r w:rsidR="00627E13" w:rsidRPr="00072B6C">
        <w:rPr>
          <w:rFonts w:eastAsia="Times New Roman" w:cstheme="minorHAnsi"/>
          <w:sz w:val="22"/>
          <w:szCs w:val="22"/>
        </w:rPr>
        <w:t xml:space="preserve">, the poetry and storytelling of </w:t>
      </w:r>
      <w:proofErr w:type="spellStart"/>
      <w:r w:rsidR="00627E13" w:rsidRPr="00072B6C">
        <w:rPr>
          <w:rFonts w:eastAsia="Times New Roman" w:cstheme="minorHAnsi"/>
          <w:sz w:val="22"/>
          <w:szCs w:val="22"/>
        </w:rPr>
        <w:lastRenderedPageBreak/>
        <w:t>Quique</w:t>
      </w:r>
      <w:proofErr w:type="spellEnd"/>
      <w:r w:rsidR="00627E13" w:rsidRPr="00072B6C">
        <w:rPr>
          <w:rFonts w:eastAsia="Times New Roman" w:cstheme="minorHAnsi"/>
          <w:sz w:val="22"/>
          <w:szCs w:val="22"/>
        </w:rPr>
        <w:t xml:space="preserve"> Aviles, and the dancers and drummers of </w:t>
      </w:r>
      <w:proofErr w:type="spellStart"/>
      <w:r w:rsidR="00627E13" w:rsidRPr="00072B6C">
        <w:rPr>
          <w:rFonts w:eastAsia="Times New Roman" w:cstheme="minorHAnsi"/>
          <w:sz w:val="22"/>
          <w:szCs w:val="22"/>
        </w:rPr>
        <w:t>Vava</w:t>
      </w:r>
      <w:proofErr w:type="spellEnd"/>
      <w:r w:rsidR="00627E13" w:rsidRPr="00072B6C">
        <w:rPr>
          <w:rFonts w:eastAsia="Times New Roman" w:cstheme="minorHAnsi"/>
          <w:sz w:val="22"/>
          <w:szCs w:val="22"/>
        </w:rPr>
        <w:t xml:space="preserve"> United School of Samba will perform. </w:t>
      </w:r>
      <w:r w:rsidR="0089746E" w:rsidRPr="00072B6C">
        <w:rPr>
          <w:rFonts w:eastAsia="Times New Roman" w:cstheme="minorHAnsi"/>
          <w:sz w:val="22"/>
          <w:szCs w:val="22"/>
        </w:rPr>
        <w:t>Hola Cultura</w:t>
      </w:r>
      <w:r w:rsidR="003F31C3" w:rsidRPr="00072B6C">
        <w:rPr>
          <w:rFonts w:eastAsia="Times New Roman" w:cstheme="minorHAnsi"/>
          <w:sz w:val="22"/>
          <w:szCs w:val="22"/>
        </w:rPr>
        <w:t xml:space="preserve">, </w:t>
      </w:r>
      <w:r w:rsidR="0089746E" w:rsidRPr="00072B6C">
        <w:rPr>
          <w:rFonts w:cstheme="minorHAnsi"/>
          <w:sz w:val="22"/>
          <w:szCs w:val="22"/>
          <w:shd w:val="clear" w:color="auto" w:fill="FFFFFF"/>
        </w:rPr>
        <w:t>a D.C. Latino arts and cultural nonprofit organization</w:t>
      </w:r>
      <w:r w:rsidR="003F31C3" w:rsidRPr="00072B6C">
        <w:rPr>
          <w:rFonts w:cstheme="minorHAnsi"/>
          <w:sz w:val="22"/>
          <w:szCs w:val="22"/>
          <w:shd w:val="clear" w:color="auto" w:fill="FFFFFF"/>
        </w:rPr>
        <w:t>,</w:t>
      </w:r>
      <w:r w:rsidR="0089746E" w:rsidRPr="00072B6C">
        <w:rPr>
          <w:rFonts w:eastAsia="Times New Roman" w:cstheme="minorHAnsi"/>
          <w:sz w:val="22"/>
          <w:szCs w:val="22"/>
        </w:rPr>
        <w:t xml:space="preserve"> will </w:t>
      </w:r>
      <w:r w:rsidR="00BC6DD1" w:rsidRPr="00072B6C">
        <w:rPr>
          <w:rFonts w:eastAsia="Times New Roman" w:cstheme="minorHAnsi"/>
          <w:sz w:val="22"/>
          <w:szCs w:val="22"/>
        </w:rPr>
        <w:t xml:space="preserve">join the Library to </w:t>
      </w:r>
      <w:r w:rsidR="0089746E" w:rsidRPr="00072B6C">
        <w:rPr>
          <w:rFonts w:eastAsia="Times New Roman" w:cstheme="minorHAnsi"/>
          <w:sz w:val="22"/>
          <w:szCs w:val="22"/>
        </w:rPr>
        <w:t xml:space="preserve">offer tours highlighting the </w:t>
      </w:r>
      <w:r w:rsidR="003F31C3" w:rsidRPr="00072B6C">
        <w:rPr>
          <w:rFonts w:eastAsia="Times New Roman" w:cstheme="minorHAnsi"/>
          <w:sz w:val="22"/>
          <w:szCs w:val="22"/>
        </w:rPr>
        <w:t>Latino</w:t>
      </w:r>
      <w:r w:rsidR="0089746E" w:rsidRPr="00072B6C">
        <w:rPr>
          <w:rFonts w:eastAsia="Times New Roman" w:cstheme="minorHAnsi"/>
          <w:sz w:val="22"/>
          <w:szCs w:val="22"/>
        </w:rPr>
        <w:t xml:space="preserve"> history of the neighborhood. </w:t>
      </w:r>
      <w:r w:rsidR="00A64F6A" w:rsidRPr="00072B6C">
        <w:rPr>
          <w:rFonts w:eastAsia="Times New Roman" w:cstheme="minorHAnsi"/>
          <w:sz w:val="22"/>
          <w:szCs w:val="22"/>
        </w:rPr>
        <w:t xml:space="preserve">The Library has </w:t>
      </w:r>
      <w:r w:rsidR="00BC6DD1" w:rsidRPr="00072B6C">
        <w:rPr>
          <w:rFonts w:eastAsia="Times New Roman" w:cstheme="minorHAnsi"/>
          <w:sz w:val="22"/>
          <w:szCs w:val="22"/>
        </w:rPr>
        <w:t xml:space="preserve">also </w:t>
      </w:r>
      <w:r w:rsidR="00A64F6A" w:rsidRPr="00072B6C">
        <w:rPr>
          <w:rFonts w:eastAsia="Times New Roman" w:cstheme="minorHAnsi"/>
          <w:sz w:val="22"/>
          <w:szCs w:val="22"/>
        </w:rPr>
        <w:t>partnered with festival music organizer Songbyrd Music House</w:t>
      </w:r>
      <w:r w:rsidR="00EC021E" w:rsidRPr="00072B6C">
        <w:rPr>
          <w:rFonts w:eastAsia="Times New Roman" w:cstheme="minorHAnsi"/>
          <w:sz w:val="22"/>
          <w:szCs w:val="22"/>
        </w:rPr>
        <w:t>,</w:t>
      </w:r>
      <w:r w:rsidR="00A64F6A" w:rsidRPr="00072B6C">
        <w:rPr>
          <w:rFonts w:eastAsia="Times New Roman" w:cstheme="minorHAnsi"/>
          <w:sz w:val="22"/>
          <w:szCs w:val="22"/>
        </w:rPr>
        <w:t xml:space="preserve"> Smithsonian Center for Folklife and Cultural Heritage, </w:t>
      </w:r>
      <w:r w:rsidR="00EC021E" w:rsidRPr="00072B6C">
        <w:rPr>
          <w:rFonts w:eastAsia="Times New Roman" w:cstheme="minorHAnsi"/>
          <w:sz w:val="22"/>
          <w:szCs w:val="22"/>
        </w:rPr>
        <w:t xml:space="preserve">and </w:t>
      </w:r>
      <w:r w:rsidR="00A64F6A" w:rsidRPr="00072B6C">
        <w:rPr>
          <w:rFonts w:eastAsia="Times New Roman" w:cstheme="minorHAnsi"/>
          <w:sz w:val="22"/>
          <w:szCs w:val="22"/>
        </w:rPr>
        <w:t>Multiflora Productions</w:t>
      </w:r>
      <w:r w:rsidR="00EC021E" w:rsidRPr="00072B6C">
        <w:rPr>
          <w:rFonts w:eastAsia="Times New Roman" w:cstheme="minorHAnsi"/>
          <w:sz w:val="22"/>
          <w:szCs w:val="22"/>
        </w:rPr>
        <w:t xml:space="preserve"> to sponsor music that reflects Adams Morgan as a cultural crossroads</w:t>
      </w:r>
      <w:r w:rsidR="00627E13" w:rsidRPr="00072B6C">
        <w:rPr>
          <w:rFonts w:eastAsia="Times New Roman" w:cstheme="minorHAnsi"/>
          <w:sz w:val="22"/>
          <w:szCs w:val="22"/>
        </w:rPr>
        <w:t>, bringing global sounds to all the festival stages</w:t>
      </w:r>
      <w:r w:rsidR="007C0389" w:rsidRPr="00072B6C">
        <w:rPr>
          <w:rFonts w:eastAsia="Times New Roman" w:cstheme="minorHAnsi"/>
          <w:sz w:val="22"/>
          <w:szCs w:val="22"/>
        </w:rPr>
        <w:t>.</w:t>
      </w:r>
    </w:p>
    <w:p w14:paraId="12374A1A" w14:textId="403DB75B" w:rsidR="00BB00F4" w:rsidRPr="00072B6C" w:rsidRDefault="00BC6DD1" w:rsidP="00BB00F4">
      <w:pPr>
        <w:pStyle w:val="NoSpacing"/>
        <w:rPr>
          <w:rFonts w:cstheme="minorHAnsi"/>
          <w:sz w:val="22"/>
          <w:szCs w:val="22"/>
        </w:rPr>
      </w:pPr>
      <w:r w:rsidRPr="00072B6C">
        <w:rPr>
          <w:rFonts w:cstheme="minorHAnsi"/>
          <w:sz w:val="22"/>
          <w:szCs w:val="22"/>
        </w:rPr>
        <w:t>Th</w:t>
      </w:r>
      <w:r w:rsidR="004C25F3" w:rsidRPr="00072B6C">
        <w:rPr>
          <w:rFonts w:cstheme="minorHAnsi"/>
          <w:sz w:val="22"/>
          <w:szCs w:val="22"/>
        </w:rPr>
        <w:t>e</w:t>
      </w:r>
      <w:r w:rsidRPr="00072B6C">
        <w:rPr>
          <w:rFonts w:cstheme="minorHAnsi"/>
          <w:sz w:val="22"/>
          <w:szCs w:val="22"/>
        </w:rPr>
        <w:t xml:space="preserve"> collaborative</w:t>
      </w:r>
      <w:r w:rsidR="00EC021E" w:rsidRPr="00072B6C">
        <w:rPr>
          <w:rFonts w:cstheme="minorHAnsi"/>
          <w:sz w:val="22"/>
          <w:szCs w:val="22"/>
        </w:rPr>
        <w:t xml:space="preserve"> exhibits and performance space at 18</w:t>
      </w:r>
      <w:r w:rsidR="00EC021E" w:rsidRPr="00072B6C">
        <w:rPr>
          <w:rFonts w:cstheme="minorHAnsi"/>
          <w:sz w:val="22"/>
          <w:szCs w:val="22"/>
          <w:vertAlign w:val="superscript"/>
        </w:rPr>
        <w:t>th</w:t>
      </w:r>
      <w:r w:rsidR="00EC021E" w:rsidRPr="00072B6C">
        <w:rPr>
          <w:rFonts w:cstheme="minorHAnsi"/>
          <w:sz w:val="22"/>
          <w:szCs w:val="22"/>
        </w:rPr>
        <w:t xml:space="preserve"> </w:t>
      </w:r>
      <w:r w:rsidR="00B11EE3" w:rsidRPr="00072B6C">
        <w:rPr>
          <w:rFonts w:cstheme="minorHAnsi"/>
          <w:sz w:val="22"/>
          <w:szCs w:val="22"/>
        </w:rPr>
        <w:t xml:space="preserve">Street NW </w:t>
      </w:r>
      <w:r w:rsidR="00EC021E" w:rsidRPr="00072B6C">
        <w:rPr>
          <w:rFonts w:cstheme="minorHAnsi"/>
          <w:sz w:val="22"/>
          <w:szCs w:val="22"/>
        </w:rPr>
        <w:t xml:space="preserve">and Belmont </w:t>
      </w:r>
      <w:r w:rsidR="00B11EE3" w:rsidRPr="00072B6C">
        <w:rPr>
          <w:rFonts w:cstheme="minorHAnsi"/>
          <w:sz w:val="22"/>
          <w:szCs w:val="22"/>
        </w:rPr>
        <w:t xml:space="preserve">Street NW </w:t>
      </w:r>
      <w:r w:rsidR="00876778" w:rsidRPr="00072B6C">
        <w:rPr>
          <w:rFonts w:cstheme="minorHAnsi"/>
          <w:sz w:val="22"/>
          <w:szCs w:val="22"/>
        </w:rPr>
        <w:t xml:space="preserve">will </w:t>
      </w:r>
      <w:r w:rsidR="00984D7B" w:rsidRPr="00072B6C">
        <w:rPr>
          <w:rFonts w:cstheme="minorHAnsi"/>
          <w:sz w:val="22"/>
          <w:szCs w:val="22"/>
        </w:rPr>
        <w:t xml:space="preserve">explore new ways to engage the public in local history. </w:t>
      </w:r>
      <w:r w:rsidR="004B7B51" w:rsidRPr="00072B6C">
        <w:rPr>
          <w:rFonts w:cstheme="minorHAnsi"/>
          <w:sz w:val="22"/>
          <w:szCs w:val="22"/>
        </w:rPr>
        <w:t>Visitors to the</w:t>
      </w:r>
      <w:r w:rsidR="00EC021E" w:rsidRPr="00072B6C">
        <w:rPr>
          <w:rFonts w:cstheme="minorHAnsi"/>
          <w:sz w:val="22"/>
          <w:szCs w:val="22"/>
        </w:rPr>
        <w:t xml:space="preserve"> Humanities T</w:t>
      </w:r>
      <w:r w:rsidR="004B7B51" w:rsidRPr="00072B6C">
        <w:rPr>
          <w:rFonts w:cstheme="minorHAnsi"/>
          <w:sz w:val="22"/>
          <w:szCs w:val="22"/>
        </w:rPr>
        <w:t xml:space="preserve">ruck </w:t>
      </w:r>
      <w:r w:rsidR="00EC021E" w:rsidRPr="00072B6C">
        <w:rPr>
          <w:rFonts w:cstheme="minorHAnsi"/>
          <w:sz w:val="22"/>
          <w:szCs w:val="22"/>
        </w:rPr>
        <w:t xml:space="preserve">can </w:t>
      </w:r>
      <w:r w:rsidR="00BB00F4" w:rsidRPr="00072B6C">
        <w:rPr>
          <w:rFonts w:cstheme="minorHAnsi"/>
          <w:sz w:val="22"/>
          <w:szCs w:val="22"/>
        </w:rPr>
        <w:t xml:space="preserve">see historic photographs of the neighborhood over the years on one of the truck’s screens. Visitors can also win prizes by following the History Map </w:t>
      </w:r>
      <w:r w:rsidR="005E2E95" w:rsidRPr="00072B6C">
        <w:rPr>
          <w:rFonts w:cstheme="minorHAnsi"/>
          <w:sz w:val="22"/>
          <w:szCs w:val="22"/>
        </w:rPr>
        <w:t>P</w:t>
      </w:r>
      <w:r w:rsidR="00BB00F4" w:rsidRPr="00072B6C">
        <w:rPr>
          <w:rFonts w:cstheme="minorHAnsi"/>
          <w:sz w:val="22"/>
          <w:szCs w:val="22"/>
        </w:rPr>
        <w:t>ostcard developed collaboratively by American University and the Smithsonian Anacostia Community Museum. “</w:t>
      </w:r>
      <w:r w:rsidR="005E459E" w:rsidRPr="00072B6C">
        <w:rPr>
          <w:rFonts w:cstheme="minorHAnsi"/>
          <w:sz w:val="22"/>
          <w:szCs w:val="22"/>
        </w:rPr>
        <w:t>We’re providing</w:t>
      </w:r>
      <w:r w:rsidR="00E96F85" w:rsidRPr="00072B6C">
        <w:rPr>
          <w:rFonts w:cstheme="minorHAnsi"/>
          <w:sz w:val="22"/>
          <w:szCs w:val="22"/>
        </w:rPr>
        <w:t xml:space="preserve"> </w:t>
      </w:r>
      <w:r w:rsidR="005E459E" w:rsidRPr="00072B6C">
        <w:rPr>
          <w:rFonts w:cstheme="minorHAnsi"/>
          <w:sz w:val="22"/>
          <w:szCs w:val="22"/>
        </w:rPr>
        <w:t>a</w:t>
      </w:r>
      <w:r w:rsidR="00E96F85" w:rsidRPr="00072B6C">
        <w:rPr>
          <w:rFonts w:cstheme="minorHAnsi"/>
          <w:sz w:val="22"/>
          <w:szCs w:val="22"/>
        </w:rPr>
        <w:t xml:space="preserve"> fun and creative way for people to meaningfully engage with the neighborhood</w:t>
      </w:r>
      <w:r w:rsidR="005E459E" w:rsidRPr="00072B6C">
        <w:rPr>
          <w:rFonts w:cstheme="minorHAnsi"/>
          <w:sz w:val="22"/>
          <w:szCs w:val="22"/>
        </w:rPr>
        <w:t>’s rich—but too often overlooked—</w:t>
      </w:r>
      <w:r w:rsidR="00E96F85" w:rsidRPr="00072B6C">
        <w:rPr>
          <w:rFonts w:cstheme="minorHAnsi"/>
          <w:sz w:val="22"/>
          <w:szCs w:val="22"/>
        </w:rPr>
        <w:t>history</w:t>
      </w:r>
      <w:r w:rsidR="005E459E" w:rsidRPr="00072B6C">
        <w:rPr>
          <w:rFonts w:cstheme="minorHAnsi"/>
          <w:sz w:val="22"/>
          <w:szCs w:val="22"/>
        </w:rPr>
        <w:t>,</w:t>
      </w:r>
      <w:r w:rsidR="00E96F85" w:rsidRPr="00072B6C">
        <w:rPr>
          <w:rFonts w:cstheme="minorHAnsi"/>
          <w:sz w:val="22"/>
          <w:szCs w:val="22"/>
        </w:rPr>
        <w:t>”</w:t>
      </w:r>
      <w:r w:rsidR="005E459E" w:rsidRPr="00072B6C">
        <w:rPr>
          <w:rFonts w:cstheme="minorHAnsi"/>
          <w:sz w:val="22"/>
          <w:szCs w:val="22"/>
        </w:rPr>
        <w:t xml:space="preserve"> says Dr. Samir Meghelli, chief curator at the Smithsonian Anacostia Community Museum.</w:t>
      </w:r>
    </w:p>
    <w:p w14:paraId="66A1FEFE" w14:textId="7F3883B8" w:rsidR="00C76168" w:rsidRPr="00072B6C" w:rsidRDefault="004B7B51" w:rsidP="00C76168">
      <w:pPr>
        <w:pStyle w:val="NoSpacing"/>
        <w:rPr>
          <w:rFonts w:cstheme="minorHAnsi"/>
          <w:sz w:val="22"/>
          <w:szCs w:val="22"/>
        </w:rPr>
      </w:pPr>
      <w:r w:rsidRPr="00072B6C">
        <w:rPr>
          <w:rFonts w:cstheme="minorHAnsi"/>
          <w:sz w:val="22"/>
          <w:szCs w:val="22"/>
        </w:rPr>
        <w:t xml:space="preserve"> </w:t>
      </w:r>
    </w:p>
    <w:p w14:paraId="2DC03048" w14:textId="26097D42" w:rsidR="00EC021E" w:rsidRPr="00072B6C" w:rsidRDefault="0064439B" w:rsidP="00876778">
      <w:pPr>
        <w:pStyle w:val="NoSpacing"/>
        <w:rPr>
          <w:rFonts w:cstheme="minorHAnsi"/>
          <w:sz w:val="22"/>
          <w:szCs w:val="22"/>
        </w:rPr>
      </w:pPr>
      <w:r w:rsidRPr="00072B6C">
        <w:rPr>
          <w:rFonts w:cstheme="minorHAnsi"/>
          <w:sz w:val="22"/>
          <w:szCs w:val="22"/>
        </w:rPr>
        <w:t>Bringing stories of neighborhood organizing and activism from the “A Right to the City” exhibition to the festival is one way the Museum will be continuing its five decades of community-building work. The festival kicks off a larger collaboration that will bring elements of the “A Right to the City” exhibition to DCPL neighborhood libraries this fall.</w:t>
      </w:r>
    </w:p>
    <w:p w14:paraId="55170459" w14:textId="6F0EAD16" w:rsidR="0076035B" w:rsidRPr="00072B6C" w:rsidRDefault="0076035B" w:rsidP="00876778">
      <w:pPr>
        <w:pStyle w:val="NoSpacing"/>
        <w:rPr>
          <w:rFonts w:cstheme="minorHAnsi"/>
          <w:sz w:val="22"/>
          <w:szCs w:val="22"/>
        </w:rPr>
      </w:pPr>
    </w:p>
    <w:p w14:paraId="21130E45" w14:textId="1F024EBD" w:rsidR="0076035B" w:rsidRPr="00072B6C" w:rsidRDefault="0076035B" w:rsidP="00876778">
      <w:pPr>
        <w:pStyle w:val="NoSpacing"/>
        <w:rPr>
          <w:rFonts w:cstheme="minorHAnsi"/>
          <w:color w:val="222222"/>
          <w:sz w:val="22"/>
          <w:szCs w:val="22"/>
        </w:rPr>
      </w:pPr>
      <w:r w:rsidRPr="00072B6C">
        <w:rPr>
          <w:rFonts w:cs="Times New Roman"/>
          <w:sz w:val="22"/>
          <w:szCs w:val="22"/>
        </w:rPr>
        <w:t xml:space="preserve">Event plans are listed on the official Adams Morgan Day festival website: </w:t>
      </w:r>
      <w:hyperlink r:id="rId7" w:history="1">
        <w:r w:rsidRPr="00072B6C">
          <w:rPr>
            <w:rFonts w:cs="Times New Roman"/>
            <w:color w:val="1155CC"/>
            <w:sz w:val="22"/>
            <w:szCs w:val="22"/>
            <w:u w:val="single"/>
          </w:rPr>
          <w:t>http://www.admoday.com</w:t>
        </w:r>
      </w:hyperlink>
      <w:r w:rsidRPr="00072B6C">
        <w:rPr>
          <w:rFonts w:cs="Times New Roman"/>
          <w:color w:val="000000"/>
          <w:sz w:val="22"/>
          <w:szCs w:val="22"/>
        </w:rPr>
        <w:t>, </w:t>
      </w:r>
      <w:hyperlink r:id="rId8" w:history="1">
        <w:r w:rsidRPr="00072B6C">
          <w:rPr>
            <w:rFonts w:cs="Times New Roman"/>
            <w:color w:val="0000FF"/>
            <w:sz w:val="22"/>
            <w:szCs w:val="22"/>
            <w:u w:val="single"/>
          </w:rPr>
          <w:t>Facebook.com/AdamsMorganDay/</w:t>
        </w:r>
      </w:hyperlink>
      <w:r w:rsidRPr="00072B6C">
        <w:rPr>
          <w:rFonts w:cs="Times New Roman"/>
          <w:color w:val="000000"/>
          <w:sz w:val="22"/>
          <w:szCs w:val="22"/>
        </w:rPr>
        <w:t xml:space="preserve"> </w:t>
      </w:r>
      <w:r w:rsidRPr="00072B6C">
        <w:rPr>
          <w:rFonts w:cs="Times New Roman"/>
          <w:sz w:val="22"/>
          <w:szCs w:val="22"/>
        </w:rPr>
        <w:t>and</w:t>
      </w:r>
      <w:r w:rsidRPr="00072B6C">
        <w:rPr>
          <w:rFonts w:cs="Times New Roman"/>
          <w:color w:val="000000"/>
          <w:sz w:val="22"/>
          <w:szCs w:val="22"/>
        </w:rPr>
        <w:t xml:space="preserve"> </w:t>
      </w:r>
      <w:hyperlink r:id="rId9" w:history="1">
        <w:r w:rsidRPr="00072B6C">
          <w:rPr>
            <w:rFonts w:cs="Times New Roman"/>
            <w:color w:val="0000FF"/>
            <w:sz w:val="22"/>
            <w:szCs w:val="22"/>
            <w:u w:val="single"/>
          </w:rPr>
          <w:t>@AdamsMorganDay</w:t>
        </w:r>
      </w:hyperlink>
      <w:r w:rsidRPr="00072B6C">
        <w:rPr>
          <w:rFonts w:cs="Times New Roman"/>
          <w:color w:val="000000"/>
          <w:sz w:val="22"/>
          <w:szCs w:val="22"/>
        </w:rPr>
        <w:t xml:space="preserve"> </w:t>
      </w:r>
      <w:r w:rsidRPr="00072B6C">
        <w:rPr>
          <w:rFonts w:cs="Times New Roman"/>
          <w:sz w:val="22"/>
          <w:szCs w:val="22"/>
        </w:rPr>
        <w:t>#AdMoDay18.</w:t>
      </w:r>
    </w:p>
    <w:p w14:paraId="03AE1B96" w14:textId="3D7AEAF5" w:rsidR="00520113" w:rsidRPr="00072B6C" w:rsidRDefault="00520113" w:rsidP="00520113">
      <w:pPr>
        <w:rPr>
          <w:sz w:val="22"/>
          <w:szCs w:val="22"/>
        </w:rPr>
      </w:pPr>
      <w:r w:rsidRPr="00072B6C">
        <w:rPr>
          <w:rFonts w:cstheme="minorHAnsi"/>
          <w:sz w:val="22"/>
          <w:szCs w:val="22"/>
        </w:rPr>
        <w:t>Learn more about the “Know Your Neighborhood” History Exhibits and</w:t>
      </w:r>
      <w:bookmarkStart w:id="0" w:name="_GoBack"/>
      <w:bookmarkEnd w:id="0"/>
      <w:r w:rsidRPr="00072B6C">
        <w:rPr>
          <w:rFonts w:cstheme="minorHAnsi"/>
          <w:sz w:val="22"/>
          <w:szCs w:val="22"/>
        </w:rPr>
        <w:t xml:space="preserve"> Activities at </w:t>
      </w:r>
      <w:r w:rsidR="00072B6C" w:rsidRPr="00072B6C">
        <w:rPr>
          <w:sz w:val="22"/>
          <w:szCs w:val="22"/>
        </w:rPr>
        <w:fldChar w:fldCharType="begin"/>
      </w:r>
      <w:r w:rsidR="00072B6C" w:rsidRPr="00072B6C">
        <w:rPr>
          <w:sz w:val="22"/>
          <w:szCs w:val="22"/>
        </w:rPr>
        <w:instrText xml:space="preserve"> HYPERLINK "https://www.dclibrary.org/knowyourneighborhood" \t "_blank" </w:instrText>
      </w:r>
      <w:r w:rsidR="00072B6C" w:rsidRPr="00072B6C">
        <w:rPr>
          <w:sz w:val="22"/>
          <w:szCs w:val="22"/>
        </w:rPr>
        <w:fldChar w:fldCharType="separate"/>
      </w:r>
      <w:r w:rsidRPr="00072B6C">
        <w:rPr>
          <w:rStyle w:val="Hyperlink"/>
          <w:rFonts w:cs="Arial"/>
          <w:color w:val="1155CC"/>
          <w:sz w:val="22"/>
          <w:szCs w:val="22"/>
        </w:rPr>
        <w:t>https://www.dclibrary.org/knowyourneighborhood</w:t>
      </w:r>
      <w:r w:rsidR="00072B6C" w:rsidRPr="00072B6C">
        <w:rPr>
          <w:rStyle w:val="Hyperlink"/>
          <w:rFonts w:cs="Arial"/>
          <w:color w:val="1155CC"/>
          <w:sz w:val="22"/>
          <w:szCs w:val="22"/>
        </w:rPr>
        <w:fldChar w:fldCharType="end"/>
      </w:r>
    </w:p>
    <w:p w14:paraId="2E3F1A17" w14:textId="4964F673" w:rsidR="00BF3BB7" w:rsidRPr="00072B6C" w:rsidRDefault="00BF3BB7" w:rsidP="00F1067C">
      <w:pPr>
        <w:pStyle w:val="NoSpacing"/>
        <w:rPr>
          <w:rFonts w:cstheme="minorHAnsi"/>
          <w:sz w:val="22"/>
          <w:szCs w:val="22"/>
        </w:rPr>
      </w:pPr>
      <w:r w:rsidRPr="00072B6C">
        <w:rPr>
          <w:rFonts w:cstheme="minorHAnsi"/>
          <w:sz w:val="22"/>
          <w:szCs w:val="22"/>
        </w:rPr>
        <w:t xml:space="preserve">Learn more about the Smithsonian Anacostia Community Museum’s “A Right to the City” exhibition: </w:t>
      </w:r>
      <w:hyperlink r:id="rId10" w:history="1">
        <w:r w:rsidRPr="00072B6C">
          <w:rPr>
            <w:rStyle w:val="Hyperlink"/>
            <w:rFonts w:cstheme="minorHAnsi"/>
            <w:sz w:val="22"/>
            <w:szCs w:val="22"/>
          </w:rPr>
          <w:t>http://anacostia.si.edu/Exhibitions/Details/A-Right-to-the-City-6222</w:t>
        </w:r>
      </w:hyperlink>
    </w:p>
    <w:p w14:paraId="48F14E60" w14:textId="5EA90A84" w:rsidR="00BF3BB7" w:rsidRPr="00072B6C" w:rsidRDefault="00BF3BB7" w:rsidP="00F1067C">
      <w:pPr>
        <w:pStyle w:val="NoSpacing"/>
        <w:rPr>
          <w:rStyle w:val="Hyperlink"/>
          <w:rFonts w:cstheme="minorHAnsi"/>
          <w:sz w:val="22"/>
          <w:szCs w:val="22"/>
        </w:rPr>
      </w:pPr>
      <w:r w:rsidRPr="00072B6C">
        <w:rPr>
          <w:rFonts w:cstheme="minorHAnsi"/>
          <w:sz w:val="22"/>
          <w:szCs w:val="22"/>
        </w:rPr>
        <w:t xml:space="preserve">Learn more about the interactive storytelling hotline developed by the School of Communication at American University and the Smithsonian Anacostia Community Museum: </w:t>
      </w:r>
      <w:hyperlink r:id="rId11" w:history="1">
        <w:r w:rsidRPr="00072B6C">
          <w:rPr>
            <w:rStyle w:val="Hyperlink"/>
            <w:rFonts w:cstheme="minorHAnsi"/>
            <w:sz w:val="22"/>
            <w:szCs w:val="22"/>
          </w:rPr>
          <w:t>https://communityphonebooth.net/</w:t>
        </w:r>
      </w:hyperlink>
    </w:p>
    <w:p w14:paraId="16055E9F" w14:textId="670BA61E" w:rsidR="0076035B" w:rsidRDefault="0076035B" w:rsidP="00F1067C">
      <w:pPr>
        <w:pStyle w:val="NoSpacing"/>
        <w:rPr>
          <w:rStyle w:val="Hyperlink"/>
          <w:rFonts w:cstheme="minorHAnsi"/>
          <w:sz w:val="22"/>
          <w:szCs w:val="22"/>
        </w:rPr>
      </w:pPr>
    </w:p>
    <w:p w14:paraId="44F0BB1E" w14:textId="7C005C71" w:rsidR="0076035B" w:rsidRPr="00876778" w:rsidRDefault="0076035B" w:rsidP="0076035B">
      <w:pPr>
        <w:pStyle w:val="NoSpacing"/>
        <w:jc w:val="center"/>
        <w:rPr>
          <w:rFonts w:cstheme="minorHAnsi"/>
          <w:sz w:val="22"/>
          <w:szCs w:val="22"/>
        </w:rPr>
      </w:pPr>
      <w:r>
        <w:rPr>
          <w:rStyle w:val="Hyperlink"/>
          <w:rFonts w:cstheme="minorHAnsi"/>
          <w:sz w:val="22"/>
          <w:szCs w:val="22"/>
        </w:rPr>
        <w:t>###</w:t>
      </w:r>
    </w:p>
    <w:p w14:paraId="50DEF7B8" w14:textId="6C589808" w:rsidR="00BF3BB7" w:rsidRPr="00876778" w:rsidRDefault="00BF3BB7" w:rsidP="00F1067C">
      <w:pPr>
        <w:pStyle w:val="NoSpacing"/>
        <w:rPr>
          <w:rFonts w:cstheme="minorHAnsi"/>
          <w:sz w:val="22"/>
          <w:szCs w:val="22"/>
        </w:rPr>
      </w:pPr>
      <w:r w:rsidRPr="00876778">
        <w:rPr>
          <w:rFonts w:cstheme="minorHAnsi"/>
          <w:sz w:val="22"/>
          <w:szCs w:val="22"/>
        </w:rPr>
        <w:t xml:space="preserve"> </w:t>
      </w:r>
    </w:p>
    <w:p w14:paraId="45226F56" w14:textId="7C07314D" w:rsidR="006D705F" w:rsidRPr="00876778" w:rsidRDefault="007902F3" w:rsidP="00F1067C">
      <w:pPr>
        <w:pStyle w:val="NoSpacing"/>
        <w:rPr>
          <w:rFonts w:cstheme="minorHAnsi"/>
          <w:b/>
          <w:bCs/>
          <w:sz w:val="22"/>
          <w:szCs w:val="22"/>
        </w:rPr>
      </w:pPr>
      <w:r w:rsidRPr="00876778">
        <w:rPr>
          <w:rFonts w:cstheme="minorHAnsi"/>
          <w:sz w:val="22"/>
          <w:szCs w:val="22"/>
        </w:rPr>
        <w:t xml:space="preserve"> </w:t>
      </w:r>
    </w:p>
    <w:sectPr w:rsidR="006D705F" w:rsidRPr="00876778" w:rsidSect="00C63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等线">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ctiveWritingStyle w:appName="MSWord" w:lang="en-US" w:vendorID="64" w:dllVersion="6" w:nlCheck="1" w:checkStyle="1"/>
  <w:activeWritingStyle w:appName="MSWord" w:lang="en-US" w:vendorID="64" w:dllVersion="4096" w:nlCheck="1" w:checkStyle="0"/>
  <w:activeWritingStyle w:appName="MSWord" w:lang="it-IT" w:vendorID="64" w:dllVersion="4096" w:nlCheck="1" w:checkStyle="0"/>
  <w:activeWritingStyle w:appName="MSWord" w:lang="nb-NO" w:vendorID="64" w:dllVersion="0" w:nlCheck="1" w:checkStyle="0"/>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23E"/>
    <w:rsid w:val="00012AC5"/>
    <w:rsid w:val="00072B6C"/>
    <w:rsid w:val="000C2106"/>
    <w:rsid w:val="00102F6C"/>
    <w:rsid w:val="001B23B1"/>
    <w:rsid w:val="001C1F0F"/>
    <w:rsid w:val="001F0B5F"/>
    <w:rsid w:val="002140A2"/>
    <w:rsid w:val="00221529"/>
    <w:rsid w:val="00257FE7"/>
    <w:rsid w:val="002A52FF"/>
    <w:rsid w:val="002E4193"/>
    <w:rsid w:val="00351996"/>
    <w:rsid w:val="00361814"/>
    <w:rsid w:val="003B076D"/>
    <w:rsid w:val="003F31C3"/>
    <w:rsid w:val="003F5FA9"/>
    <w:rsid w:val="004513D9"/>
    <w:rsid w:val="004B7B51"/>
    <w:rsid w:val="004C25F3"/>
    <w:rsid w:val="00520113"/>
    <w:rsid w:val="0054744E"/>
    <w:rsid w:val="00555400"/>
    <w:rsid w:val="005875C8"/>
    <w:rsid w:val="005C1CA5"/>
    <w:rsid w:val="005E2E95"/>
    <w:rsid w:val="005E459E"/>
    <w:rsid w:val="0060523E"/>
    <w:rsid w:val="00627E13"/>
    <w:rsid w:val="0064439B"/>
    <w:rsid w:val="00646E2B"/>
    <w:rsid w:val="00651208"/>
    <w:rsid w:val="00653AFF"/>
    <w:rsid w:val="006D705F"/>
    <w:rsid w:val="006E625E"/>
    <w:rsid w:val="007027ED"/>
    <w:rsid w:val="00746877"/>
    <w:rsid w:val="0076035B"/>
    <w:rsid w:val="007902F3"/>
    <w:rsid w:val="007C0389"/>
    <w:rsid w:val="007D56DD"/>
    <w:rsid w:val="00804ECC"/>
    <w:rsid w:val="00876778"/>
    <w:rsid w:val="0089746E"/>
    <w:rsid w:val="008C44C9"/>
    <w:rsid w:val="008C5882"/>
    <w:rsid w:val="008E3471"/>
    <w:rsid w:val="008F55DD"/>
    <w:rsid w:val="0090439F"/>
    <w:rsid w:val="009418B0"/>
    <w:rsid w:val="00947F5D"/>
    <w:rsid w:val="009766D8"/>
    <w:rsid w:val="00984D7B"/>
    <w:rsid w:val="009B649F"/>
    <w:rsid w:val="009E48E5"/>
    <w:rsid w:val="00A04724"/>
    <w:rsid w:val="00A61335"/>
    <w:rsid w:val="00A64F6A"/>
    <w:rsid w:val="00A75743"/>
    <w:rsid w:val="00A91A3F"/>
    <w:rsid w:val="00AA7FBF"/>
    <w:rsid w:val="00AB72FC"/>
    <w:rsid w:val="00B11EE3"/>
    <w:rsid w:val="00B33C94"/>
    <w:rsid w:val="00B45486"/>
    <w:rsid w:val="00B56262"/>
    <w:rsid w:val="00B613ED"/>
    <w:rsid w:val="00B9492B"/>
    <w:rsid w:val="00BB00F4"/>
    <w:rsid w:val="00BC046D"/>
    <w:rsid w:val="00BC6DD1"/>
    <w:rsid w:val="00BC796A"/>
    <w:rsid w:val="00BF3BB7"/>
    <w:rsid w:val="00C36EB9"/>
    <w:rsid w:val="00C5435E"/>
    <w:rsid w:val="00C63CF7"/>
    <w:rsid w:val="00C662DE"/>
    <w:rsid w:val="00C76168"/>
    <w:rsid w:val="00CA7B0E"/>
    <w:rsid w:val="00D967FB"/>
    <w:rsid w:val="00DB08CF"/>
    <w:rsid w:val="00E41292"/>
    <w:rsid w:val="00E42FFD"/>
    <w:rsid w:val="00E96F85"/>
    <w:rsid w:val="00EC021E"/>
    <w:rsid w:val="00EC7C2D"/>
    <w:rsid w:val="00F1067C"/>
    <w:rsid w:val="00F11F27"/>
    <w:rsid w:val="00F21F1E"/>
    <w:rsid w:val="00F4603C"/>
    <w:rsid w:val="00F62133"/>
    <w:rsid w:val="00F66626"/>
    <w:rsid w:val="00F777CA"/>
    <w:rsid w:val="00F90B12"/>
    <w:rsid w:val="00FC36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F0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523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0523E"/>
  </w:style>
  <w:style w:type="character" w:styleId="Hyperlink">
    <w:name w:val="Hyperlink"/>
    <w:basedOn w:val="DefaultParagraphFont"/>
    <w:uiPriority w:val="99"/>
    <w:unhideWhenUsed/>
    <w:rsid w:val="0060523E"/>
    <w:rPr>
      <w:color w:val="0000FF"/>
      <w:u w:val="single"/>
    </w:rPr>
  </w:style>
  <w:style w:type="character" w:customStyle="1" w:styleId="UnresolvedMention1">
    <w:name w:val="Unresolved Mention1"/>
    <w:basedOn w:val="DefaultParagraphFont"/>
    <w:uiPriority w:val="99"/>
    <w:semiHidden/>
    <w:unhideWhenUsed/>
    <w:rsid w:val="001F0B5F"/>
    <w:rPr>
      <w:color w:val="808080"/>
      <w:shd w:val="clear" w:color="auto" w:fill="E6E6E6"/>
    </w:rPr>
  </w:style>
  <w:style w:type="character" w:styleId="Strong">
    <w:name w:val="Strong"/>
    <w:basedOn w:val="DefaultParagraphFont"/>
    <w:uiPriority w:val="22"/>
    <w:qFormat/>
    <w:rsid w:val="001F0B5F"/>
    <w:rPr>
      <w:b/>
      <w:bCs/>
    </w:rPr>
  </w:style>
  <w:style w:type="paragraph" w:styleId="NoSpacing">
    <w:name w:val="No Spacing"/>
    <w:uiPriority w:val="1"/>
    <w:qFormat/>
    <w:rsid w:val="00C76168"/>
  </w:style>
  <w:style w:type="paragraph" w:styleId="BalloonText">
    <w:name w:val="Balloon Text"/>
    <w:basedOn w:val="Normal"/>
    <w:link w:val="BalloonTextChar"/>
    <w:uiPriority w:val="99"/>
    <w:semiHidden/>
    <w:unhideWhenUsed/>
    <w:rsid w:val="00947F5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47F5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47F5D"/>
    <w:rPr>
      <w:sz w:val="16"/>
      <w:szCs w:val="16"/>
    </w:rPr>
  </w:style>
  <w:style w:type="paragraph" w:styleId="CommentText">
    <w:name w:val="annotation text"/>
    <w:basedOn w:val="Normal"/>
    <w:link w:val="CommentTextChar"/>
    <w:uiPriority w:val="99"/>
    <w:semiHidden/>
    <w:unhideWhenUsed/>
    <w:rsid w:val="00947F5D"/>
    <w:rPr>
      <w:sz w:val="20"/>
      <w:szCs w:val="20"/>
    </w:rPr>
  </w:style>
  <w:style w:type="character" w:customStyle="1" w:styleId="CommentTextChar">
    <w:name w:val="Comment Text Char"/>
    <w:basedOn w:val="DefaultParagraphFont"/>
    <w:link w:val="CommentText"/>
    <w:uiPriority w:val="99"/>
    <w:semiHidden/>
    <w:rsid w:val="00947F5D"/>
    <w:rPr>
      <w:sz w:val="20"/>
      <w:szCs w:val="20"/>
    </w:rPr>
  </w:style>
  <w:style w:type="paragraph" w:styleId="CommentSubject">
    <w:name w:val="annotation subject"/>
    <w:basedOn w:val="CommentText"/>
    <w:next w:val="CommentText"/>
    <w:link w:val="CommentSubjectChar"/>
    <w:uiPriority w:val="99"/>
    <w:semiHidden/>
    <w:unhideWhenUsed/>
    <w:rsid w:val="00947F5D"/>
    <w:rPr>
      <w:b/>
      <w:bCs/>
    </w:rPr>
  </w:style>
  <w:style w:type="character" w:customStyle="1" w:styleId="CommentSubjectChar">
    <w:name w:val="Comment Subject Char"/>
    <w:basedOn w:val="CommentTextChar"/>
    <w:link w:val="CommentSubject"/>
    <w:uiPriority w:val="99"/>
    <w:semiHidden/>
    <w:rsid w:val="00947F5D"/>
    <w:rPr>
      <w:b/>
      <w:bCs/>
      <w:sz w:val="20"/>
      <w:szCs w:val="20"/>
    </w:rPr>
  </w:style>
  <w:style w:type="character" w:styleId="FollowedHyperlink">
    <w:name w:val="FollowedHyperlink"/>
    <w:basedOn w:val="DefaultParagraphFont"/>
    <w:uiPriority w:val="99"/>
    <w:semiHidden/>
    <w:unhideWhenUsed/>
    <w:rsid w:val="007C0389"/>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523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0523E"/>
  </w:style>
  <w:style w:type="character" w:styleId="Hyperlink">
    <w:name w:val="Hyperlink"/>
    <w:basedOn w:val="DefaultParagraphFont"/>
    <w:uiPriority w:val="99"/>
    <w:unhideWhenUsed/>
    <w:rsid w:val="0060523E"/>
    <w:rPr>
      <w:color w:val="0000FF"/>
      <w:u w:val="single"/>
    </w:rPr>
  </w:style>
  <w:style w:type="character" w:customStyle="1" w:styleId="UnresolvedMention1">
    <w:name w:val="Unresolved Mention1"/>
    <w:basedOn w:val="DefaultParagraphFont"/>
    <w:uiPriority w:val="99"/>
    <w:semiHidden/>
    <w:unhideWhenUsed/>
    <w:rsid w:val="001F0B5F"/>
    <w:rPr>
      <w:color w:val="808080"/>
      <w:shd w:val="clear" w:color="auto" w:fill="E6E6E6"/>
    </w:rPr>
  </w:style>
  <w:style w:type="character" w:styleId="Strong">
    <w:name w:val="Strong"/>
    <w:basedOn w:val="DefaultParagraphFont"/>
    <w:uiPriority w:val="22"/>
    <w:qFormat/>
    <w:rsid w:val="001F0B5F"/>
    <w:rPr>
      <w:b/>
      <w:bCs/>
    </w:rPr>
  </w:style>
  <w:style w:type="paragraph" w:styleId="NoSpacing">
    <w:name w:val="No Spacing"/>
    <w:uiPriority w:val="1"/>
    <w:qFormat/>
    <w:rsid w:val="00C76168"/>
  </w:style>
  <w:style w:type="paragraph" w:styleId="BalloonText">
    <w:name w:val="Balloon Text"/>
    <w:basedOn w:val="Normal"/>
    <w:link w:val="BalloonTextChar"/>
    <w:uiPriority w:val="99"/>
    <w:semiHidden/>
    <w:unhideWhenUsed/>
    <w:rsid w:val="00947F5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47F5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47F5D"/>
    <w:rPr>
      <w:sz w:val="16"/>
      <w:szCs w:val="16"/>
    </w:rPr>
  </w:style>
  <w:style w:type="paragraph" w:styleId="CommentText">
    <w:name w:val="annotation text"/>
    <w:basedOn w:val="Normal"/>
    <w:link w:val="CommentTextChar"/>
    <w:uiPriority w:val="99"/>
    <w:semiHidden/>
    <w:unhideWhenUsed/>
    <w:rsid w:val="00947F5D"/>
    <w:rPr>
      <w:sz w:val="20"/>
      <w:szCs w:val="20"/>
    </w:rPr>
  </w:style>
  <w:style w:type="character" w:customStyle="1" w:styleId="CommentTextChar">
    <w:name w:val="Comment Text Char"/>
    <w:basedOn w:val="DefaultParagraphFont"/>
    <w:link w:val="CommentText"/>
    <w:uiPriority w:val="99"/>
    <w:semiHidden/>
    <w:rsid w:val="00947F5D"/>
    <w:rPr>
      <w:sz w:val="20"/>
      <w:szCs w:val="20"/>
    </w:rPr>
  </w:style>
  <w:style w:type="paragraph" w:styleId="CommentSubject">
    <w:name w:val="annotation subject"/>
    <w:basedOn w:val="CommentText"/>
    <w:next w:val="CommentText"/>
    <w:link w:val="CommentSubjectChar"/>
    <w:uiPriority w:val="99"/>
    <w:semiHidden/>
    <w:unhideWhenUsed/>
    <w:rsid w:val="00947F5D"/>
    <w:rPr>
      <w:b/>
      <w:bCs/>
    </w:rPr>
  </w:style>
  <w:style w:type="character" w:customStyle="1" w:styleId="CommentSubjectChar">
    <w:name w:val="Comment Subject Char"/>
    <w:basedOn w:val="CommentTextChar"/>
    <w:link w:val="CommentSubject"/>
    <w:uiPriority w:val="99"/>
    <w:semiHidden/>
    <w:rsid w:val="00947F5D"/>
    <w:rPr>
      <w:b/>
      <w:bCs/>
      <w:sz w:val="20"/>
      <w:szCs w:val="20"/>
    </w:rPr>
  </w:style>
  <w:style w:type="character" w:styleId="FollowedHyperlink">
    <w:name w:val="FollowedHyperlink"/>
    <w:basedOn w:val="DefaultParagraphFont"/>
    <w:uiPriority w:val="99"/>
    <w:semiHidden/>
    <w:unhideWhenUsed/>
    <w:rsid w:val="007C03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832882">
      <w:bodyDiv w:val="1"/>
      <w:marLeft w:val="0"/>
      <w:marRight w:val="0"/>
      <w:marTop w:val="0"/>
      <w:marBottom w:val="0"/>
      <w:divBdr>
        <w:top w:val="none" w:sz="0" w:space="0" w:color="auto"/>
        <w:left w:val="none" w:sz="0" w:space="0" w:color="auto"/>
        <w:bottom w:val="none" w:sz="0" w:space="0" w:color="auto"/>
        <w:right w:val="none" w:sz="0" w:space="0" w:color="auto"/>
      </w:divBdr>
    </w:div>
    <w:div w:id="876548455">
      <w:bodyDiv w:val="1"/>
      <w:marLeft w:val="0"/>
      <w:marRight w:val="0"/>
      <w:marTop w:val="0"/>
      <w:marBottom w:val="0"/>
      <w:divBdr>
        <w:top w:val="none" w:sz="0" w:space="0" w:color="auto"/>
        <w:left w:val="none" w:sz="0" w:space="0" w:color="auto"/>
        <w:bottom w:val="none" w:sz="0" w:space="0" w:color="auto"/>
        <w:right w:val="none" w:sz="0" w:space="0" w:color="auto"/>
      </w:divBdr>
    </w:div>
    <w:div w:id="1338845311">
      <w:bodyDiv w:val="1"/>
      <w:marLeft w:val="0"/>
      <w:marRight w:val="0"/>
      <w:marTop w:val="0"/>
      <w:marBottom w:val="0"/>
      <w:divBdr>
        <w:top w:val="none" w:sz="0" w:space="0" w:color="auto"/>
        <w:left w:val="none" w:sz="0" w:space="0" w:color="auto"/>
        <w:bottom w:val="none" w:sz="0" w:space="0" w:color="auto"/>
        <w:right w:val="none" w:sz="0" w:space="0" w:color="auto"/>
      </w:divBdr>
      <w:divsChild>
        <w:div w:id="1519613622">
          <w:marLeft w:val="0"/>
          <w:marRight w:val="0"/>
          <w:marTop w:val="30"/>
          <w:marBottom w:val="0"/>
          <w:divBdr>
            <w:top w:val="none" w:sz="0" w:space="0" w:color="auto"/>
            <w:left w:val="none" w:sz="0" w:space="0" w:color="auto"/>
            <w:bottom w:val="none" w:sz="0" w:space="0" w:color="auto"/>
            <w:right w:val="none" w:sz="0" w:space="0" w:color="auto"/>
          </w:divBdr>
        </w:div>
      </w:divsChild>
    </w:div>
    <w:div w:id="1388263174">
      <w:bodyDiv w:val="1"/>
      <w:marLeft w:val="0"/>
      <w:marRight w:val="0"/>
      <w:marTop w:val="0"/>
      <w:marBottom w:val="0"/>
      <w:divBdr>
        <w:top w:val="none" w:sz="0" w:space="0" w:color="auto"/>
        <w:left w:val="none" w:sz="0" w:space="0" w:color="auto"/>
        <w:bottom w:val="none" w:sz="0" w:space="0" w:color="auto"/>
        <w:right w:val="none" w:sz="0" w:space="0" w:color="auto"/>
      </w:divBdr>
    </w:div>
    <w:div w:id="1471825385">
      <w:bodyDiv w:val="1"/>
      <w:marLeft w:val="0"/>
      <w:marRight w:val="0"/>
      <w:marTop w:val="0"/>
      <w:marBottom w:val="0"/>
      <w:divBdr>
        <w:top w:val="none" w:sz="0" w:space="0" w:color="auto"/>
        <w:left w:val="none" w:sz="0" w:space="0" w:color="auto"/>
        <w:bottom w:val="none" w:sz="0" w:space="0" w:color="auto"/>
        <w:right w:val="none" w:sz="0" w:space="0" w:color="auto"/>
      </w:divBdr>
    </w:div>
    <w:div w:id="156633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communityphonebooth.net/"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dmoday.com/" TargetMode="External"/><Relationship Id="rId6" Type="http://schemas.openxmlformats.org/officeDocument/2006/relationships/hyperlink" Target="https://communityphonebooth.net/dc/2018/08/adams-morgan-day-w-truck/" TargetMode="External"/><Relationship Id="rId7" Type="http://schemas.openxmlformats.org/officeDocument/2006/relationships/hyperlink" Target="http://www.admoday.com" TargetMode="External"/><Relationship Id="rId8" Type="http://schemas.openxmlformats.org/officeDocument/2006/relationships/hyperlink" Target="https://www.facebook.com/adamsmorganday/" TargetMode="External"/><Relationship Id="rId9" Type="http://schemas.openxmlformats.org/officeDocument/2006/relationships/hyperlink" Target="https://twitter.com/search?q=%40adamsmorganday&amp;src=typd" TargetMode="External"/><Relationship Id="rId10" Type="http://schemas.openxmlformats.org/officeDocument/2006/relationships/hyperlink" Target="http://anacostia.s.edu/Exhibitions/Details/A-Right-to-the-City-6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940</Words>
  <Characters>5364</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Kara Davis</cp:lastModifiedBy>
  <cp:revision>2</cp:revision>
  <cp:lastPrinted>2018-09-04T21:45:00Z</cp:lastPrinted>
  <dcterms:created xsi:type="dcterms:W3CDTF">2018-09-05T23:56:00Z</dcterms:created>
  <dcterms:modified xsi:type="dcterms:W3CDTF">2018-09-05T23:56:00Z</dcterms:modified>
</cp:coreProperties>
</file>